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7D97C" w14:textId="16B50458" w:rsidR="00F97378" w:rsidRPr="00F97378" w:rsidRDefault="00D7691F" w:rsidP="00F97378">
      <w:pPr>
        <w:pStyle w:val="Normal1"/>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bookmarkStart w:id="0" w:name="_heading=h.gjdgxs" w:colFirst="0" w:colLast="0"/>
      <w:bookmarkEnd w:id="0"/>
      <w:r>
        <w:rPr>
          <w:rFonts w:ascii="Times New Roman" w:eastAsia="Times New Roman" w:hAnsi="Times New Roman" w:cs="Times New Roman"/>
          <w:b/>
          <w:color w:val="000000"/>
          <w:sz w:val="28"/>
          <w:szCs w:val="28"/>
        </w:rPr>
        <w:t xml:space="preserve">Questioning Questions - Should </w:t>
      </w:r>
      <w:r>
        <w:rPr>
          <w:rFonts w:ascii="Times New Roman" w:eastAsia="Times New Roman" w:hAnsi="Times New Roman" w:cs="Times New Roman"/>
          <w:b/>
          <w:sz w:val="28"/>
          <w:szCs w:val="28"/>
        </w:rPr>
        <w:t>Questions be Used as a Learning Tool</w:t>
      </w:r>
      <w:r>
        <w:rPr>
          <w:rFonts w:ascii="Times New Roman" w:eastAsia="Times New Roman" w:hAnsi="Times New Roman" w:cs="Times New Roman"/>
          <w:b/>
          <w:color w:val="000000"/>
          <w:sz w:val="28"/>
          <w:szCs w:val="28"/>
        </w:rPr>
        <w:t>?</w:t>
      </w:r>
    </w:p>
    <w:p w14:paraId="1EC60F96" w14:textId="2AE46420" w:rsidR="004F7603" w:rsidRPr="00335802" w:rsidRDefault="00161134" w:rsidP="00335802">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Yusuf Mahbubul </w:t>
      </w:r>
      <w:r w:rsidR="00895AFD" w:rsidRPr="00895AFD">
        <w:rPr>
          <w:rFonts w:ascii="Times New Roman" w:hAnsi="Times New Roman" w:cs="Times New Roman"/>
          <w:color w:val="000000" w:themeColor="text1"/>
          <w:lang w:val="en-US"/>
        </w:rPr>
        <w:t>Islam</w:t>
      </w:r>
      <w:r w:rsidR="005C62D4" w:rsidRPr="00A57965">
        <w:rPr>
          <w:rStyle w:val="FootnoteReference"/>
          <w:rFonts w:ascii="Times New Roman" w:hAnsi="Times New Roman" w:cs="Times New Roman"/>
          <w:color w:val="000000" w:themeColor="text1"/>
          <w:lang w:val="en-US"/>
        </w:rPr>
        <w:footnoteReference w:id="1"/>
      </w:r>
      <w:r w:rsidR="0093071A">
        <w:rPr>
          <w:rFonts w:ascii="Times New Roman" w:hAnsi="Times New Roman" w:cs="Times New Roman"/>
          <w:color w:val="000000" w:themeColor="text1"/>
          <w:lang w:val="en-US"/>
        </w:rPr>
        <w:t xml:space="preserve"> and </w:t>
      </w:r>
      <w:proofErr w:type="spellStart"/>
      <w:r w:rsidR="0093071A">
        <w:rPr>
          <w:rFonts w:ascii="Times New Roman" w:hAnsi="Times New Roman" w:cs="Times New Roman"/>
          <w:color w:val="000000" w:themeColor="text1"/>
          <w:lang w:val="en-US"/>
        </w:rPr>
        <w:t>Umam</w:t>
      </w:r>
      <w:proofErr w:type="spellEnd"/>
      <w:r w:rsidR="0093071A">
        <w:rPr>
          <w:rFonts w:ascii="Times New Roman" w:hAnsi="Times New Roman" w:cs="Times New Roman"/>
          <w:color w:val="000000" w:themeColor="text1"/>
          <w:lang w:val="en-US"/>
        </w:rPr>
        <w:t xml:space="preserve"> Mustain</w:t>
      </w:r>
      <w:r w:rsidR="00EE37CD" w:rsidRPr="00A57965">
        <w:rPr>
          <w:rStyle w:val="FootnoteReference"/>
          <w:rFonts w:ascii="Times New Roman" w:hAnsi="Times New Roman" w:cs="Times New Roman"/>
          <w:color w:val="000000" w:themeColor="text1"/>
          <w:lang w:val="en-US"/>
        </w:rPr>
        <w:footnoteReference w:id="2"/>
      </w:r>
      <w:r w:rsidR="005A4276">
        <w:rPr>
          <w:rFonts w:ascii="Times New Roman" w:hAnsi="Times New Roman" w:cs="Times New Roman"/>
          <w:color w:val="000000" w:themeColor="text1"/>
          <w:lang w:val="en-US"/>
        </w:rPr>
        <w:t xml:space="preserve"> </w:t>
      </w:r>
    </w:p>
    <w:p w14:paraId="37296175" w14:textId="3AC6087E" w:rsidR="00DF45F7" w:rsidRPr="00A57965" w:rsidRDefault="00DF45F7" w:rsidP="002239B2">
      <w:pPr>
        <w:jc w:val="center"/>
        <w:rPr>
          <w:rFonts w:ascii="Times New Roman" w:hAnsi="Times New Roman" w:cs="Times New Roman"/>
          <w:b/>
          <w:bCs/>
          <w:color w:val="000000" w:themeColor="text1"/>
          <w:sz w:val="22"/>
          <w:szCs w:val="22"/>
          <w:lang w:val="en-US"/>
        </w:rPr>
      </w:pPr>
    </w:p>
    <w:p w14:paraId="58D2785B" w14:textId="3946C4D8" w:rsidR="00BE1DBD" w:rsidRPr="00A57965" w:rsidRDefault="00F97378" w:rsidP="00A237D6">
      <w:pPr>
        <w:tabs>
          <w:tab w:val="left" w:pos="8040"/>
        </w:tabs>
        <w:ind w:firstLine="6480"/>
        <w:rPr>
          <w:rFonts w:ascii="Times New Roman" w:hAnsi="Times New Roman" w:cs="Times New Roman"/>
          <w:b/>
          <w:bCs/>
          <w:color w:val="000000" w:themeColor="text1"/>
          <w:sz w:val="22"/>
          <w:szCs w:val="22"/>
          <w:lang w:val="en-US"/>
        </w:rPr>
      </w:pPr>
      <w:r w:rsidRPr="00A57965">
        <w:rPr>
          <w:rFonts w:ascii="Times New Roman" w:hAnsi="Times New Roman" w:cs="Times New Roman"/>
          <w:b/>
          <w:bCs/>
          <w:noProof/>
          <w:color w:val="000000" w:themeColor="text1"/>
          <w:sz w:val="22"/>
          <w:szCs w:val="22"/>
          <w:lang w:val="en-US"/>
        </w:rPr>
        <mc:AlternateContent>
          <mc:Choice Requires="wps">
            <w:drawing>
              <wp:anchor distT="0" distB="0" distL="114300" distR="114300" simplePos="0" relativeHeight="251657728" behindDoc="0" locked="0" layoutInCell="1" allowOverlap="1" wp14:anchorId="2F25F3D7" wp14:editId="2A8F66DD">
                <wp:simplePos x="0" y="0"/>
                <wp:positionH relativeFrom="column">
                  <wp:posOffset>7476</wp:posOffset>
                </wp:positionH>
                <wp:positionV relativeFrom="paragraph">
                  <wp:posOffset>18290</wp:posOffset>
                </wp:positionV>
                <wp:extent cx="3119120" cy="2956373"/>
                <wp:effectExtent l="0" t="0" r="24130" b="15875"/>
                <wp:wrapNone/>
                <wp:docPr id="2" name="Rectangle 2"/>
                <wp:cNvGraphicFramePr/>
                <a:graphic xmlns:a="http://schemas.openxmlformats.org/drawingml/2006/main">
                  <a:graphicData uri="http://schemas.microsoft.com/office/word/2010/wordprocessingShape">
                    <wps:wsp>
                      <wps:cNvSpPr/>
                      <wps:spPr>
                        <a:xfrm>
                          <a:off x="0" y="0"/>
                          <a:ext cx="3119120" cy="2956373"/>
                        </a:xfrm>
                        <a:prstGeom prst="rect">
                          <a:avLst/>
                        </a:prstGeom>
                        <a:solidFill>
                          <a:schemeClr val="accent1">
                            <a:lumMod val="20000"/>
                            <a:lumOff val="80000"/>
                          </a:schemeClr>
                        </a:solidFill>
                      </wps:spPr>
                      <wps:style>
                        <a:lnRef idx="1">
                          <a:schemeClr val="accent5"/>
                        </a:lnRef>
                        <a:fillRef idx="2">
                          <a:schemeClr val="accent5"/>
                        </a:fillRef>
                        <a:effectRef idx="1">
                          <a:schemeClr val="accent5"/>
                        </a:effectRef>
                        <a:fontRef idx="minor">
                          <a:schemeClr val="dk1"/>
                        </a:fontRef>
                      </wps:style>
                      <wps:txbx>
                        <w:txbxContent>
                          <w:p w14:paraId="11019D1B" w14:textId="4076448C" w:rsidR="004F4692" w:rsidRPr="001513F0" w:rsidRDefault="004F4692" w:rsidP="00335802">
                            <w:pPr>
                              <w:spacing w:before="60"/>
                              <w:ind w:right="144"/>
                              <w:rPr>
                                <w:rFonts w:ascii="Times New Roman" w:hAnsi="Times New Roman" w:cs="Times New Roman"/>
                                <w:b/>
                                <w:bCs/>
                                <w:color w:val="002060"/>
                                <w:sz w:val="20"/>
                                <w:szCs w:val="20"/>
                                <w:lang w:val="en-US"/>
                              </w:rPr>
                            </w:pPr>
                            <w:r w:rsidRPr="001513F0">
                              <w:rPr>
                                <w:rFonts w:ascii="Times New Roman" w:hAnsi="Times New Roman" w:cs="Times New Roman"/>
                                <w:b/>
                                <w:bCs/>
                                <w:color w:val="002060"/>
                                <w:sz w:val="20"/>
                                <w:szCs w:val="20"/>
                                <w:lang w:val="en-US"/>
                              </w:rPr>
                              <w:t>ABSTRACT</w:t>
                            </w:r>
                          </w:p>
                          <w:p w14:paraId="677A1055" w14:textId="36781B58" w:rsidR="004F4692" w:rsidRPr="003810DE" w:rsidRDefault="004F4692" w:rsidP="003810DE">
                            <w:pPr>
                              <w:jc w:val="both"/>
                              <w:rPr>
                                <w:rFonts w:asciiTheme="majorBidi" w:hAnsiTheme="majorBidi" w:cstheme="majorBidi"/>
                                <w:sz w:val="20"/>
                                <w:szCs w:val="20"/>
                              </w:rPr>
                            </w:pPr>
                            <w:r w:rsidRPr="003810DE">
                              <w:rPr>
                                <w:rFonts w:asciiTheme="majorBidi" w:hAnsiTheme="majorBidi" w:cstheme="majorBidi"/>
                                <w:sz w:val="20"/>
                                <w:szCs w:val="20"/>
                              </w:rPr>
                              <w:t xml:space="preserve">Given scientific knowledge of the effect of questions on the brain and the </w:t>
                            </w:r>
                            <w:r w:rsidR="00A77072" w:rsidRPr="003810DE">
                              <w:rPr>
                                <w:rFonts w:asciiTheme="majorBidi" w:hAnsiTheme="majorBidi" w:cstheme="majorBidi"/>
                                <w:sz w:val="20"/>
                                <w:szCs w:val="20"/>
                              </w:rPr>
                              <w:t>t</w:t>
                            </w:r>
                            <w:r w:rsidRPr="003810DE">
                              <w:rPr>
                                <w:rFonts w:asciiTheme="majorBidi" w:hAnsiTheme="majorBidi" w:cstheme="majorBidi"/>
                                <w:sz w:val="20"/>
                                <w:szCs w:val="20"/>
                              </w:rPr>
                              <w:t xml:space="preserve">heory of </w:t>
                            </w:r>
                            <w:r w:rsidR="00A77072" w:rsidRPr="003810DE">
                              <w:rPr>
                                <w:rFonts w:asciiTheme="majorBidi" w:hAnsiTheme="majorBidi" w:cstheme="majorBidi"/>
                                <w:sz w:val="20"/>
                                <w:szCs w:val="20"/>
                              </w:rPr>
                              <w:t>c</w:t>
                            </w:r>
                            <w:r w:rsidRPr="003810DE">
                              <w:rPr>
                                <w:rFonts w:asciiTheme="majorBidi" w:hAnsiTheme="majorBidi" w:cstheme="majorBidi"/>
                                <w:sz w:val="20"/>
                                <w:szCs w:val="20"/>
                              </w:rPr>
                              <w:t xml:space="preserve">onstructivism, methodological questions arise: for example, why, </w:t>
                            </w:r>
                            <w:proofErr w:type="gramStart"/>
                            <w:r w:rsidRPr="003810DE">
                              <w:rPr>
                                <w:rFonts w:asciiTheme="majorBidi" w:hAnsiTheme="majorBidi" w:cstheme="majorBidi"/>
                                <w:sz w:val="20"/>
                                <w:szCs w:val="20"/>
                              </w:rPr>
                              <w:t>when</w:t>
                            </w:r>
                            <w:proofErr w:type="gramEnd"/>
                            <w:r w:rsidRPr="003810DE">
                              <w:rPr>
                                <w:rFonts w:asciiTheme="majorBidi" w:hAnsiTheme="majorBidi" w:cstheme="majorBidi"/>
                                <w:sz w:val="20"/>
                                <w:szCs w:val="20"/>
                              </w:rPr>
                              <w:t xml:space="preserve"> and how should questions be asked? To help find answers, the literature review additionally included a study of </w:t>
                            </w:r>
                            <w:r w:rsidR="00A07F03" w:rsidRPr="003810DE">
                              <w:rPr>
                                <w:rFonts w:asciiTheme="majorBidi" w:hAnsiTheme="majorBidi" w:cstheme="majorBidi"/>
                                <w:sz w:val="20"/>
                                <w:szCs w:val="20"/>
                              </w:rPr>
                              <w:t>h</w:t>
                            </w:r>
                            <w:r w:rsidRPr="003810DE">
                              <w:rPr>
                                <w:rFonts w:asciiTheme="majorBidi" w:hAnsiTheme="majorBidi" w:cstheme="majorBidi"/>
                                <w:sz w:val="20"/>
                                <w:szCs w:val="20"/>
                              </w:rPr>
                              <w:t xml:space="preserve">oly </w:t>
                            </w:r>
                            <w:r w:rsidR="00A07F03" w:rsidRPr="003810DE">
                              <w:rPr>
                                <w:rFonts w:asciiTheme="majorBidi" w:hAnsiTheme="majorBidi" w:cstheme="majorBidi"/>
                                <w:sz w:val="20"/>
                                <w:szCs w:val="20"/>
                              </w:rPr>
                              <w:t>s</w:t>
                            </w:r>
                            <w:r w:rsidRPr="003810DE">
                              <w:rPr>
                                <w:rFonts w:asciiTheme="majorBidi" w:hAnsiTheme="majorBidi" w:cstheme="majorBidi"/>
                                <w:sz w:val="20"/>
                                <w:szCs w:val="20"/>
                              </w:rPr>
                              <w:t>criptures to create a basic data model of how questions can aid learning. The model proposes using questions as a knowledge access and linking tool rather than just a formative and summative assessment tool. Using the model a lesson plan was developed to help n = 394 tertiary level teachers to question their personal classroom questioning methodologies. Thematic analysis of participants’ responses indicated a willingness to carry the learning into their classrooms. The implications of the pilot study should be tested further, especially in STEAM courses. Teachers who are already interactive in class would immediately find this study useful.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5F3D7" id="Rectangle 2" o:spid="_x0000_s1026" style="position:absolute;left:0;text-align:left;margin-left:.6pt;margin-top:1.45pt;width:245.6pt;height:23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" fillcolor="#d9e2f3 [660]" strokecolor="#5b9bd5 [3208]" strokeweight=".5pt">
                <v:textbox>
                  <w:txbxContent>
                    <w:p w14:paraId="11019D1B" w14:textId="4076448C" w:rsidR="004F4692" w:rsidRPr="001513F0" w:rsidRDefault="004F4692" w:rsidP="00335802">
                      <w:pPr>
                        <w:spacing w:before="60"/>
                        <w:ind w:right="144"/>
                        <w:rPr>
                          <w:rFonts w:ascii="Times New Roman" w:hAnsi="Times New Roman" w:cs="Times New Roman"/>
                          <w:b/>
                          <w:bCs/>
                          <w:color w:val="002060"/>
                          <w:sz w:val="20"/>
                          <w:szCs w:val="20"/>
                          <w:lang w:val="en-US"/>
                        </w:rPr>
                      </w:pPr>
                      <w:r w:rsidRPr="001513F0">
                        <w:rPr>
                          <w:rFonts w:ascii="Times New Roman" w:hAnsi="Times New Roman" w:cs="Times New Roman"/>
                          <w:b/>
                          <w:bCs/>
                          <w:color w:val="002060"/>
                          <w:sz w:val="20"/>
                          <w:szCs w:val="20"/>
                          <w:lang w:val="en-US"/>
                        </w:rPr>
                        <w:t>ABSTRACT</w:t>
                      </w:r>
                    </w:p>
                    <w:p w14:paraId="677A1055" w14:textId="36781B58" w:rsidR="004F4692" w:rsidRPr="003810DE" w:rsidRDefault="004F4692" w:rsidP="003810DE">
                      <w:pPr>
                        <w:jc w:val="both"/>
                        <w:rPr>
                          <w:rFonts w:asciiTheme="majorBidi" w:hAnsiTheme="majorBidi" w:cstheme="majorBidi"/>
                          <w:sz w:val="20"/>
                          <w:szCs w:val="20"/>
                        </w:rPr>
                      </w:pPr>
                      <w:r w:rsidRPr="003810DE">
                        <w:rPr>
                          <w:rFonts w:asciiTheme="majorBidi" w:hAnsiTheme="majorBidi" w:cstheme="majorBidi"/>
                          <w:sz w:val="20"/>
                          <w:szCs w:val="20"/>
                        </w:rPr>
                        <w:t xml:space="preserve">Given scientific knowledge of the effect of questions on the brain and the </w:t>
                      </w:r>
                      <w:r w:rsidR="00A77072" w:rsidRPr="003810DE">
                        <w:rPr>
                          <w:rFonts w:asciiTheme="majorBidi" w:hAnsiTheme="majorBidi" w:cstheme="majorBidi"/>
                          <w:sz w:val="20"/>
                          <w:szCs w:val="20"/>
                        </w:rPr>
                        <w:t>t</w:t>
                      </w:r>
                      <w:r w:rsidRPr="003810DE">
                        <w:rPr>
                          <w:rFonts w:asciiTheme="majorBidi" w:hAnsiTheme="majorBidi" w:cstheme="majorBidi"/>
                          <w:sz w:val="20"/>
                          <w:szCs w:val="20"/>
                        </w:rPr>
                        <w:t xml:space="preserve">heory of </w:t>
                      </w:r>
                      <w:r w:rsidR="00A77072" w:rsidRPr="003810DE">
                        <w:rPr>
                          <w:rFonts w:asciiTheme="majorBidi" w:hAnsiTheme="majorBidi" w:cstheme="majorBidi"/>
                          <w:sz w:val="20"/>
                          <w:szCs w:val="20"/>
                        </w:rPr>
                        <w:t>c</w:t>
                      </w:r>
                      <w:r w:rsidRPr="003810DE">
                        <w:rPr>
                          <w:rFonts w:asciiTheme="majorBidi" w:hAnsiTheme="majorBidi" w:cstheme="majorBidi"/>
                          <w:sz w:val="20"/>
                          <w:szCs w:val="20"/>
                        </w:rPr>
                        <w:t xml:space="preserve">onstructivism, methodological questions arise: for example, why, </w:t>
                      </w:r>
                      <w:proofErr w:type="gramStart"/>
                      <w:r w:rsidRPr="003810DE">
                        <w:rPr>
                          <w:rFonts w:asciiTheme="majorBidi" w:hAnsiTheme="majorBidi" w:cstheme="majorBidi"/>
                          <w:sz w:val="20"/>
                          <w:szCs w:val="20"/>
                        </w:rPr>
                        <w:t>when</w:t>
                      </w:r>
                      <w:proofErr w:type="gramEnd"/>
                      <w:r w:rsidRPr="003810DE">
                        <w:rPr>
                          <w:rFonts w:asciiTheme="majorBidi" w:hAnsiTheme="majorBidi" w:cstheme="majorBidi"/>
                          <w:sz w:val="20"/>
                          <w:szCs w:val="20"/>
                        </w:rPr>
                        <w:t xml:space="preserve"> and how should questions be asked? To help find answers, the literature review additionally included a study of </w:t>
                      </w:r>
                      <w:r w:rsidR="00A07F03" w:rsidRPr="003810DE">
                        <w:rPr>
                          <w:rFonts w:asciiTheme="majorBidi" w:hAnsiTheme="majorBidi" w:cstheme="majorBidi"/>
                          <w:sz w:val="20"/>
                          <w:szCs w:val="20"/>
                        </w:rPr>
                        <w:t>h</w:t>
                      </w:r>
                      <w:r w:rsidRPr="003810DE">
                        <w:rPr>
                          <w:rFonts w:asciiTheme="majorBidi" w:hAnsiTheme="majorBidi" w:cstheme="majorBidi"/>
                          <w:sz w:val="20"/>
                          <w:szCs w:val="20"/>
                        </w:rPr>
                        <w:t xml:space="preserve">oly </w:t>
                      </w:r>
                      <w:r w:rsidR="00A07F03" w:rsidRPr="003810DE">
                        <w:rPr>
                          <w:rFonts w:asciiTheme="majorBidi" w:hAnsiTheme="majorBidi" w:cstheme="majorBidi"/>
                          <w:sz w:val="20"/>
                          <w:szCs w:val="20"/>
                        </w:rPr>
                        <w:t>s</w:t>
                      </w:r>
                      <w:r w:rsidRPr="003810DE">
                        <w:rPr>
                          <w:rFonts w:asciiTheme="majorBidi" w:hAnsiTheme="majorBidi" w:cstheme="majorBidi"/>
                          <w:sz w:val="20"/>
                          <w:szCs w:val="20"/>
                        </w:rPr>
                        <w:t>criptures to create a basic data model of how questions can aid learning. The model proposes using questions as a knowledge access and linking tool rather than just a formative and summative assessment tool. Using the model a lesson plan was developed to help n = 394 tertiary level teachers to question their personal classroom questioning methodologies. Thematic analysis of participants’ responses indicated a willingness to carry the learning into their classrooms. The implications of the pilot study should be tested further, especially in STEAM courses. Teachers who are already interactive in class would immediately find this study useful.</w:t>
                      </w:r>
                    </w:p>
                  </w:txbxContent>
                </v:textbox>
              </v:rect>
            </w:pict>
          </mc:Fallback>
        </mc:AlternateContent>
      </w:r>
    </w:p>
    <w:p w14:paraId="0898246C" w14:textId="208850D3" w:rsidR="0095393E" w:rsidRDefault="00A86C73" w:rsidP="00282899">
      <w:pPr>
        <w:tabs>
          <w:tab w:val="left" w:pos="7140"/>
        </w:tabs>
        <w:rPr>
          <w:rFonts w:ascii="Times New Roman" w:hAnsi="Times New Roman" w:cs="Times New Roman"/>
          <w:b/>
          <w:bCs/>
          <w:color w:val="000000" w:themeColor="text1"/>
          <w:sz w:val="22"/>
          <w:szCs w:val="22"/>
          <w:lang w:val="en-US"/>
        </w:rPr>
      </w:pPr>
      <w:r w:rsidRPr="006C4933">
        <w:rPr>
          <w:rFonts w:ascii="Times New Roman" w:hAnsi="Times New Roman" w:cs="Times New Roman"/>
          <w:b/>
          <w:bCs/>
          <w:noProof/>
          <w:color w:val="000000" w:themeColor="text1"/>
          <w:sz w:val="22"/>
          <w:szCs w:val="22"/>
          <w:lang w:val="en-US"/>
        </w:rPr>
        <mc:AlternateContent>
          <mc:Choice Requires="wps">
            <w:drawing>
              <wp:anchor distT="45720" distB="45720" distL="114300" distR="114300" simplePos="0" relativeHeight="251658752" behindDoc="0" locked="0" layoutInCell="1" allowOverlap="1" wp14:anchorId="7F640F4B" wp14:editId="6F7C3A7B">
                <wp:simplePos x="0" y="0"/>
                <wp:positionH relativeFrom="column">
                  <wp:posOffset>3154045</wp:posOffset>
                </wp:positionH>
                <wp:positionV relativeFrom="paragraph">
                  <wp:posOffset>163195</wp:posOffset>
                </wp:positionV>
                <wp:extent cx="1643380" cy="7048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704850"/>
                        </a:xfrm>
                        <a:prstGeom prst="rect">
                          <a:avLst/>
                        </a:prstGeom>
                        <a:solidFill>
                          <a:srgbClr val="FFFFFF"/>
                        </a:solidFill>
                        <a:ln w="9525">
                          <a:noFill/>
                          <a:miter lim="800000"/>
                          <a:headEnd/>
                          <a:tailEnd/>
                        </a:ln>
                      </wps:spPr>
                      <wps:txbx>
                        <w:txbxContent>
                          <w:p w14:paraId="6BD00CF2" w14:textId="42B29D42" w:rsidR="004F4692" w:rsidRDefault="004F4692" w:rsidP="006C4933">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5947C59E" w14:textId="24001647" w:rsidR="004F4692" w:rsidRPr="006C4933" w:rsidRDefault="004F4692">
                            <w:pPr>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sidR="005E6B06">
                              <w:rPr>
                                <w:rFonts w:ascii="Times New Roman" w:hAnsi="Times New Roman" w:cs="Times New Roman"/>
                                <w:color w:val="000000" w:themeColor="text1"/>
                                <w:sz w:val="20"/>
                                <w:szCs w:val="20"/>
                              </w:rPr>
                              <w:t>0</w:t>
                            </w:r>
                            <w:r>
                              <w:rPr>
                                <w:rFonts w:ascii="Times New Roman" w:hAnsi="Times New Roman" w:cs="Times New Roman"/>
                                <w:color w:val="000000" w:themeColor="text1"/>
                                <w:sz w:val="20"/>
                                <w:szCs w:val="20"/>
                              </w:rPr>
                              <w:t xml:space="preserve">1 </w:t>
                            </w:r>
                            <w:r w:rsidR="000F7FC9">
                              <w:rPr>
                                <w:rFonts w:ascii="Times New Roman" w:hAnsi="Times New Roman" w:cs="Times New Roman"/>
                                <w:color w:val="000000" w:themeColor="text1"/>
                                <w:sz w:val="20"/>
                                <w:szCs w:val="20"/>
                              </w:rPr>
                              <w:t>January</w:t>
                            </w:r>
                            <w:r>
                              <w:rPr>
                                <w:rFonts w:ascii="Times New Roman" w:hAnsi="Times New Roman" w:cs="Times New Roman"/>
                                <w:color w:val="000000" w:themeColor="text1"/>
                                <w:sz w:val="20"/>
                                <w:szCs w:val="20"/>
                              </w:rPr>
                              <w:t xml:space="preserve"> </w:t>
                            </w:r>
                            <w:r w:rsidRPr="006C4933">
                              <w:rPr>
                                <w:rFonts w:ascii="Times New Roman" w:hAnsi="Times New Roman" w:cs="Times New Roman"/>
                                <w:color w:val="000000" w:themeColor="text1"/>
                                <w:sz w:val="20"/>
                                <w:szCs w:val="20"/>
                              </w:rPr>
                              <w:t>202</w:t>
                            </w:r>
                            <w:r w:rsidR="000F7FC9">
                              <w:rPr>
                                <w:rFonts w:ascii="Times New Roman" w:hAnsi="Times New Roman" w:cs="Times New Roman"/>
                                <w:color w:val="000000" w:themeColor="text1"/>
                                <w:sz w:val="20"/>
                                <w:szCs w:val="20"/>
                              </w:rPr>
                              <w:t>4</w:t>
                            </w:r>
                          </w:p>
                          <w:p w14:paraId="2F719B8E" w14:textId="53BB1DF2" w:rsidR="004F4692" w:rsidRPr="006C4933" w:rsidRDefault="004F4692">
                            <w:pPr>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5E6B06">
                              <w:rPr>
                                <w:rFonts w:ascii="Times New Roman" w:hAnsi="Times New Roman" w:cs="Times New Roman"/>
                                <w:color w:val="000000" w:themeColor="text1"/>
                                <w:sz w:val="20"/>
                                <w:szCs w:val="20"/>
                              </w:rPr>
                              <w:t>19</w:t>
                            </w:r>
                            <w:r w:rsidRPr="006C4933">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Ma</w:t>
                            </w:r>
                            <w:r w:rsidR="005E6B06">
                              <w:rPr>
                                <w:rFonts w:ascii="Times New Roman" w:hAnsi="Times New Roman" w:cs="Times New Roman"/>
                                <w:color w:val="000000" w:themeColor="text1"/>
                                <w:sz w:val="20"/>
                                <w:szCs w:val="20"/>
                              </w:rPr>
                              <w:t xml:space="preserve">rch </w:t>
                            </w:r>
                            <w:r w:rsidRPr="006C4933">
                              <w:rPr>
                                <w:rFonts w:ascii="Times New Roman" w:hAnsi="Times New Roman" w:cs="Times New Roman"/>
                                <w:color w:val="000000" w:themeColor="text1"/>
                                <w:sz w:val="20"/>
                                <w:szCs w:val="20"/>
                              </w:rPr>
                              <w:t>202</w:t>
                            </w:r>
                            <w:r w:rsidR="005E6B06">
                              <w:rPr>
                                <w:rFonts w:ascii="Times New Roman" w:hAnsi="Times New Roman" w:cs="Times New Roman"/>
                                <w:color w:val="000000" w:themeColor="text1"/>
                                <w:sz w:val="20"/>
                                <w:szCs w:val="2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640F4B" id="_x0000_t202" coordsize="21600,21600" o:spt="202" path="m,l,21600r21600,l21600,xe">
                <v:stroke joinstyle="miter"/>
                <v:path gradientshapeok="t" o:connecttype="rect"/>
              </v:shapetype>
              <v:shape id="Text Box 2" o:spid="_x0000_s1027" type="#_x0000_t202" style="position:absolute;margin-left:248.35pt;margin-top:12.85pt;width:129.4pt;height:55.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" stroked="f">
                <v:textbox>
                  <w:txbxContent>
                    <w:p w14:paraId="6BD00CF2" w14:textId="42B29D42" w:rsidR="004F4692" w:rsidRDefault="004F4692" w:rsidP="006C4933">
                      <w:pPr>
                        <w:spacing w:after="60"/>
                        <w:rPr>
                          <w:rFonts w:ascii="Times New Roman" w:hAnsi="Times New Roman" w:cs="Times New Roman"/>
                          <w:b/>
                          <w:bCs/>
                          <w:color w:val="002060"/>
                          <w:sz w:val="20"/>
                          <w:szCs w:val="20"/>
                        </w:rPr>
                      </w:pPr>
                      <w:r w:rsidRPr="006C4933">
                        <w:rPr>
                          <w:rFonts w:ascii="Times New Roman" w:hAnsi="Times New Roman" w:cs="Times New Roman"/>
                          <w:b/>
                          <w:bCs/>
                          <w:color w:val="002060"/>
                          <w:sz w:val="20"/>
                          <w:szCs w:val="20"/>
                        </w:rPr>
                        <w:t>ARTICLE HISTORY</w:t>
                      </w:r>
                    </w:p>
                    <w:p w14:paraId="5947C59E" w14:textId="24001647" w:rsidR="004F4692" w:rsidRPr="006C4933" w:rsidRDefault="004F4692">
                      <w:pPr>
                        <w:rPr>
                          <w:rFonts w:ascii="Times New Roman" w:hAnsi="Times New Roman" w:cs="Times New Roman"/>
                          <w:color w:val="000000" w:themeColor="text1"/>
                          <w:sz w:val="20"/>
                          <w:szCs w:val="20"/>
                        </w:rPr>
                      </w:pPr>
                      <w:r w:rsidRPr="006C4933">
                        <w:rPr>
                          <w:rFonts w:ascii="Times New Roman" w:hAnsi="Times New Roman" w:cs="Times New Roman"/>
                          <w:color w:val="000000" w:themeColor="text1"/>
                          <w:sz w:val="20"/>
                          <w:szCs w:val="20"/>
                        </w:rPr>
                        <w:t xml:space="preserve">Received </w:t>
                      </w:r>
                      <w:r w:rsidR="005E6B06">
                        <w:rPr>
                          <w:rFonts w:ascii="Times New Roman" w:hAnsi="Times New Roman" w:cs="Times New Roman"/>
                          <w:color w:val="000000" w:themeColor="text1"/>
                          <w:sz w:val="20"/>
                          <w:szCs w:val="20"/>
                        </w:rPr>
                        <w:t>0</w:t>
                      </w:r>
                      <w:r>
                        <w:rPr>
                          <w:rFonts w:ascii="Times New Roman" w:hAnsi="Times New Roman" w:cs="Times New Roman"/>
                          <w:color w:val="000000" w:themeColor="text1"/>
                          <w:sz w:val="20"/>
                          <w:szCs w:val="20"/>
                        </w:rPr>
                        <w:t xml:space="preserve">1 </w:t>
                      </w:r>
                      <w:r w:rsidR="000F7FC9">
                        <w:rPr>
                          <w:rFonts w:ascii="Times New Roman" w:hAnsi="Times New Roman" w:cs="Times New Roman"/>
                          <w:color w:val="000000" w:themeColor="text1"/>
                          <w:sz w:val="20"/>
                          <w:szCs w:val="20"/>
                        </w:rPr>
                        <w:t>January</w:t>
                      </w:r>
                      <w:r>
                        <w:rPr>
                          <w:rFonts w:ascii="Times New Roman" w:hAnsi="Times New Roman" w:cs="Times New Roman"/>
                          <w:color w:val="000000" w:themeColor="text1"/>
                          <w:sz w:val="20"/>
                          <w:szCs w:val="20"/>
                        </w:rPr>
                        <w:t xml:space="preserve"> </w:t>
                      </w:r>
                      <w:r w:rsidRPr="006C4933">
                        <w:rPr>
                          <w:rFonts w:ascii="Times New Roman" w:hAnsi="Times New Roman" w:cs="Times New Roman"/>
                          <w:color w:val="000000" w:themeColor="text1"/>
                          <w:sz w:val="20"/>
                          <w:szCs w:val="20"/>
                        </w:rPr>
                        <w:t>202</w:t>
                      </w:r>
                      <w:r w:rsidR="000F7FC9">
                        <w:rPr>
                          <w:rFonts w:ascii="Times New Roman" w:hAnsi="Times New Roman" w:cs="Times New Roman"/>
                          <w:color w:val="000000" w:themeColor="text1"/>
                          <w:sz w:val="20"/>
                          <w:szCs w:val="20"/>
                        </w:rPr>
                        <w:t>4</w:t>
                      </w:r>
                    </w:p>
                    <w:p w14:paraId="2F719B8E" w14:textId="53BB1DF2" w:rsidR="004F4692" w:rsidRPr="006C4933" w:rsidRDefault="004F4692">
                      <w:pPr>
                        <w:rPr>
                          <w:rFonts w:ascii="Times New Roman" w:hAnsi="Times New Roman" w:cs="Times New Roman"/>
                          <w:b/>
                          <w:bCs/>
                          <w:color w:val="002060"/>
                          <w:sz w:val="20"/>
                          <w:szCs w:val="20"/>
                        </w:rPr>
                      </w:pPr>
                      <w:r w:rsidRPr="006C4933">
                        <w:rPr>
                          <w:rFonts w:ascii="Times New Roman" w:hAnsi="Times New Roman" w:cs="Times New Roman"/>
                          <w:color w:val="000000" w:themeColor="text1"/>
                          <w:sz w:val="20"/>
                          <w:szCs w:val="20"/>
                        </w:rPr>
                        <w:t xml:space="preserve">Accepted </w:t>
                      </w:r>
                      <w:r w:rsidR="005E6B06">
                        <w:rPr>
                          <w:rFonts w:ascii="Times New Roman" w:hAnsi="Times New Roman" w:cs="Times New Roman"/>
                          <w:color w:val="000000" w:themeColor="text1"/>
                          <w:sz w:val="20"/>
                          <w:szCs w:val="20"/>
                        </w:rPr>
                        <w:t>19</w:t>
                      </w:r>
                      <w:r w:rsidRPr="006C4933">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Ma</w:t>
                      </w:r>
                      <w:r w:rsidR="005E6B06">
                        <w:rPr>
                          <w:rFonts w:ascii="Times New Roman" w:hAnsi="Times New Roman" w:cs="Times New Roman"/>
                          <w:color w:val="000000" w:themeColor="text1"/>
                          <w:sz w:val="20"/>
                          <w:szCs w:val="20"/>
                        </w:rPr>
                        <w:t xml:space="preserve">rch </w:t>
                      </w:r>
                      <w:r w:rsidRPr="006C4933">
                        <w:rPr>
                          <w:rFonts w:ascii="Times New Roman" w:hAnsi="Times New Roman" w:cs="Times New Roman"/>
                          <w:color w:val="000000" w:themeColor="text1"/>
                          <w:sz w:val="20"/>
                          <w:szCs w:val="20"/>
                        </w:rPr>
                        <w:t>202</w:t>
                      </w:r>
                      <w:r w:rsidR="005E6B06">
                        <w:rPr>
                          <w:rFonts w:ascii="Times New Roman" w:hAnsi="Times New Roman" w:cs="Times New Roman"/>
                          <w:color w:val="000000" w:themeColor="text1"/>
                          <w:sz w:val="20"/>
                          <w:szCs w:val="20"/>
                        </w:rPr>
                        <w:t>4</w:t>
                      </w:r>
                    </w:p>
                  </w:txbxContent>
                </v:textbox>
                <w10:wrap type="square"/>
              </v:shape>
            </w:pict>
          </mc:Fallback>
        </mc:AlternateContent>
      </w:r>
      <w:r w:rsidR="00A237D6" w:rsidRPr="00A57965">
        <w:rPr>
          <w:rFonts w:ascii="Times New Roman" w:hAnsi="Times New Roman" w:cs="Times New Roman"/>
          <w:b/>
          <w:bCs/>
          <w:color w:val="000000" w:themeColor="text1"/>
          <w:sz w:val="22"/>
          <w:szCs w:val="22"/>
          <w:lang w:val="en-US"/>
        </w:rPr>
        <w:tab/>
      </w:r>
    </w:p>
    <w:p w14:paraId="4A4A5944" w14:textId="7ABC2FF2" w:rsidR="001F5BA0" w:rsidRPr="00A57965" w:rsidRDefault="001F5BA0" w:rsidP="00282899">
      <w:pPr>
        <w:tabs>
          <w:tab w:val="left" w:pos="7140"/>
        </w:tabs>
        <w:rPr>
          <w:rFonts w:ascii="Times New Roman" w:hAnsi="Times New Roman" w:cs="Times New Roman"/>
          <w:b/>
          <w:bCs/>
          <w:color w:val="000000" w:themeColor="text1"/>
          <w:sz w:val="22"/>
          <w:szCs w:val="22"/>
          <w:lang w:val="en-US"/>
        </w:rPr>
      </w:pPr>
    </w:p>
    <w:p w14:paraId="29DBF114" w14:textId="4D279322" w:rsidR="0095393E" w:rsidRPr="00A57965" w:rsidRDefault="0087287A" w:rsidP="0087287A">
      <w:pPr>
        <w:tabs>
          <w:tab w:val="left" w:pos="7380"/>
        </w:tabs>
        <w:rPr>
          <w:rFonts w:ascii="Times New Roman" w:hAnsi="Times New Roman" w:cs="Times New Roman"/>
          <w:b/>
          <w:bCs/>
          <w:color w:val="000000" w:themeColor="text1"/>
          <w:sz w:val="22"/>
          <w:szCs w:val="22"/>
          <w:lang w:val="en-US"/>
        </w:rPr>
      </w:pPr>
      <w:r w:rsidRPr="00A57965">
        <w:rPr>
          <w:rFonts w:ascii="Times New Roman" w:hAnsi="Times New Roman" w:cs="Times New Roman"/>
          <w:b/>
          <w:bCs/>
          <w:color w:val="000000" w:themeColor="text1"/>
          <w:sz w:val="22"/>
          <w:szCs w:val="22"/>
          <w:lang w:val="en-US"/>
        </w:rPr>
        <w:tab/>
      </w:r>
    </w:p>
    <w:p w14:paraId="55A9225F" w14:textId="24E62FA1" w:rsidR="0095393E" w:rsidRPr="00A57965" w:rsidRDefault="0095393E" w:rsidP="00ED1D82">
      <w:pPr>
        <w:rPr>
          <w:rFonts w:ascii="Times New Roman" w:hAnsi="Times New Roman" w:cs="Times New Roman"/>
          <w:b/>
          <w:bCs/>
          <w:color w:val="000000" w:themeColor="text1"/>
          <w:sz w:val="22"/>
          <w:szCs w:val="22"/>
          <w:lang w:val="en-US"/>
        </w:rPr>
      </w:pPr>
    </w:p>
    <w:p w14:paraId="7720BE1B" w14:textId="7A299F2C" w:rsidR="0095393E" w:rsidRPr="00A57965" w:rsidRDefault="0095393E" w:rsidP="00ED1D82">
      <w:pPr>
        <w:rPr>
          <w:rFonts w:ascii="Times New Roman" w:hAnsi="Times New Roman" w:cs="Times New Roman"/>
          <w:b/>
          <w:bCs/>
          <w:color w:val="000000" w:themeColor="text1"/>
          <w:sz w:val="22"/>
          <w:szCs w:val="22"/>
          <w:lang w:val="en-US"/>
        </w:rPr>
      </w:pPr>
    </w:p>
    <w:p w14:paraId="6DB45DD6" w14:textId="1696D07B" w:rsidR="0095393E" w:rsidRPr="00A57965" w:rsidRDefault="00A86C73" w:rsidP="00ED1D82">
      <w:pPr>
        <w:rPr>
          <w:rFonts w:ascii="Times New Roman" w:hAnsi="Times New Roman" w:cs="Times New Roman"/>
          <w:b/>
          <w:bCs/>
          <w:color w:val="000000" w:themeColor="text1"/>
          <w:sz w:val="22"/>
          <w:szCs w:val="22"/>
          <w:lang w:val="en-US"/>
        </w:rPr>
      </w:pPr>
      <w:r w:rsidRPr="007D6499">
        <w:rPr>
          <w:rFonts w:ascii="Times New Roman" w:hAnsi="Times New Roman" w:cs="Times New Roman"/>
          <w:b/>
          <w:bCs/>
          <w:noProof/>
          <w:color w:val="000000" w:themeColor="text1"/>
          <w:sz w:val="20"/>
          <w:szCs w:val="20"/>
          <w:lang w:val="en-US"/>
        </w:rPr>
        <mc:AlternateContent>
          <mc:Choice Requires="wps">
            <w:drawing>
              <wp:anchor distT="45720" distB="45720" distL="114300" distR="114300" simplePos="0" relativeHeight="251656704" behindDoc="0" locked="0" layoutInCell="1" allowOverlap="1" wp14:anchorId="58897C9E" wp14:editId="6AD866ED">
                <wp:simplePos x="0" y="0"/>
                <wp:positionH relativeFrom="margin">
                  <wp:posOffset>3157855</wp:posOffset>
                </wp:positionH>
                <wp:positionV relativeFrom="paragraph">
                  <wp:posOffset>154305</wp:posOffset>
                </wp:positionV>
                <wp:extent cx="1882140" cy="168275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1682750"/>
                        </a:xfrm>
                        <a:prstGeom prst="rect">
                          <a:avLst/>
                        </a:prstGeom>
                        <a:solidFill>
                          <a:srgbClr val="FFFFFF"/>
                        </a:solidFill>
                        <a:ln w="9525">
                          <a:noFill/>
                          <a:miter lim="800000"/>
                          <a:headEnd/>
                          <a:tailEnd/>
                        </a:ln>
                      </wps:spPr>
                      <wps:txbx>
                        <w:txbxContent>
                          <w:p w14:paraId="47680235" w14:textId="33BBFE42" w:rsidR="004F4692" w:rsidRPr="007D6499" w:rsidRDefault="004F4692" w:rsidP="009B2934">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A0997B5" w14:textId="20426544" w:rsidR="004F4692" w:rsidRDefault="004F4692" w:rsidP="00F97378">
                            <w:pPr>
                              <w:ind w:right="360"/>
                            </w:pPr>
                            <w:r>
                              <w:rPr>
                                <w:rFonts w:ascii="Times New Roman" w:eastAsia="Times New Roman" w:hAnsi="Times New Roman" w:cs="Times New Roman"/>
                              </w:rPr>
                              <w:t xml:space="preserve">Learning tool, </w:t>
                            </w:r>
                            <w:r>
                              <w:rPr>
                                <w:rFonts w:ascii="Times New Roman" w:eastAsia="Times New Roman" w:hAnsi="Times New Roman" w:cs="Times New Roman"/>
                                <w:color w:val="000000"/>
                              </w:rPr>
                              <w:t>launching a class, questioning, constructivism, STEAM education, logical thinking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97C9E" id="_x0000_s1028" type="#_x0000_t202" style="position:absolute;margin-left:248.65pt;margin-top:12.15pt;width:148.2pt;height:132.5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" stroked="f">
                <v:textbox>
                  <w:txbxContent>
                    <w:p w14:paraId="47680235" w14:textId="33BBFE42" w:rsidR="004F4692" w:rsidRPr="007D6499" w:rsidRDefault="004F4692" w:rsidP="009B2934">
                      <w:pPr>
                        <w:spacing w:after="60"/>
                        <w:rPr>
                          <w:rFonts w:ascii="Times New Roman" w:hAnsi="Times New Roman" w:cs="Times New Roman"/>
                          <w:b/>
                          <w:bCs/>
                          <w:color w:val="002060"/>
                          <w:sz w:val="20"/>
                          <w:szCs w:val="20"/>
                        </w:rPr>
                      </w:pPr>
                      <w:r w:rsidRPr="007D6499">
                        <w:rPr>
                          <w:rFonts w:ascii="Times New Roman" w:hAnsi="Times New Roman" w:cs="Times New Roman"/>
                          <w:b/>
                          <w:bCs/>
                          <w:color w:val="002060"/>
                          <w:sz w:val="20"/>
                          <w:szCs w:val="20"/>
                        </w:rPr>
                        <w:t>KEYWORDS</w:t>
                      </w:r>
                    </w:p>
                    <w:p w14:paraId="3A0997B5" w14:textId="20426544" w:rsidR="004F4692" w:rsidRDefault="004F4692" w:rsidP="00F97378">
                      <w:pPr>
                        <w:ind w:right="360"/>
                      </w:pPr>
                      <w:r>
                        <w:rPr>
                          <w:rFonts w:ascii="Times New Roman" w:eastAsia="Times New Roman" w:hAnsi="Times New Roman" w:cs="Times New Roman"/>
                        </w:rPr>
                        <w:t xml:space="preserve">Learning tool, </w:t>
                      </w:r>
                      <w:r>
                        <w:rPr>
                          <w:rFonts w:ascii="Times New Roman" w:eastAsia="Times New Roman" w:hAnsi="Times New Roman" w:cs="Times New Roman"/>
                          <w:color w:val="000000"/>
                        </w:rPr>
                        <w:t>launching a class, questioning, constructivism, STEAM education, logical thinking</w:t>
                      </w:r>
                    </w:p>
                  </w:txbxContent>
                </v:textbox>
                <w10:wrap type="square" anchorx="margin"/>
              </v:shape>
            </w:pict>
          </mc:Fallback>
        </mc:AlternateContent>
      </w:r>
    </w:p>
    <w:p w14:paraId="573D002D" w14:textId="47760B28" w:rsidR="0095393E" w:rsidRPr="00A57965" w:rsidRDefault="0095393E" w:rsidP="00ED1D82">
      <w:pPr>
        <w:rPr>
          <w:rFonts w:ascii="Times New Roman" w:hAnsi="Times New Roman" w:cs="Times New Roman"/>
          <w:b/>
          <w:bCs/>
          <w:color w:val="000000" w:themeColor="text1"/>
          <w:sz w:val="22"/>
          <w:szCs w:val="22"/>
          <w:lang w:val="en-US"/>
        </w:rPr>
      </w:pPr>
    </w:p>
    <w:p w14:paraId="656A2FC9" w14:textId="5EB9B597" w:rsidR="0095393E" w:rsidRPr="00A57965" w:rsidRDefault="0095393E" w:rsidP="00ED1D82">
      <w:pPr>
        <w:rPr>
          <w:rFonts w:ascii="Times New Roman" w:hAnsi="Times New Roman" w:cs="Times New Roman"/>
          <w:b/>
          <w:bCs/>
          <w:color w:val="000000" w:themeColor="text1"/>
          <w:sz w:val="22"/>
          <w:szCs w:val="22"/>
          <w:lang w:val="en-US"/>
        </w:rPr>
      </w:pPr>
    </w:p>
    <w:p w14:paraId="70AEA876" w14:textId="4E3DA196" w:rsidR="0095393E" w:rsidRPr="00A57965" w:rsidRDefault="0095393E" w:rsidP="00ED1D82">
      <w:pPr>
        <w:rPr>
          <w:rFonts w:ascii="Times New Roman" w:hAnsi="Times New Roman" w:cs="Times New Roman"/>
          <w:b/>
          <w:bCs/>
          <w:color w:val="000000" w:themeColor="text1"/>
          <w:sz w:val="22"/>
          <w:szCs w:val="22"/>
          <w:lang w:val="en-US"/>
        </w:rPr>
      </w:pPr>
    </w:p>
    <w:p w14:paraId="45A9A740" w14:textId="01D9CB38" w:rsidR="0095393E" w:rsidRPr="00A57965" w:rsidRDefault="0095393E" w:rsidP="00ED1D82">
      <w:pPr>
        <w:rPr>
          <w:rFonts w:ascii="Times New Roman" w:hAnsi="Times New Roman" w:cs="Times New Roman"/>
          <w:b/>
          <w:bCs/>
          <w:color w:val="000000" w:themeColor="text1"/>
          <w:sz w:val="22"/>
          <w:szCs w:val="22"/>
          <w:lang w:val="en-US"/>
        </w:rPr>
      </w:pPr>
    </w:p>
    <w:p w14:paraId="145990A7" w14:textId="2772DAF1" w:rsidR="001D7B44" w:rsidRPr="00A57965" w:rsidRDefault="001D7B44" w:rsidP="001D7B44">
      <w:pPr>
        <w:ind w:right="360"/>
        <w:rPr>
          <w:rFonts w:ascii="Times New Roman" w:hAnsi="Times New Roman" w:cs="Times New Roman"/>
          <w:b/>
          <w:bCs/>
          <w:color w:val="000000" w:themeColor="text1"/>
          <w:sz w:val="20"/>
          <w:szCs w:val="20"/>
        </w:rPr>
      </w:pPr>
    </w:p>
    <w:p w14:paraId="1DD3907F" w14:textId="25777F49" w:rsidR="00F22520" w:rsidRPr="00A57965" w:rsidRDefault="00F22520" w:rsidP="006C4995">
      <w:pPr>
        <w:tabs>
          <w:tab w:val="left" w:pos="5580"/>
        </w:tabs>
        <w:ind w:right="360"/>
        <w:rPr>
          <w:rFonts w:ascii="Times New Roman" w:hAnsi="Times New Roman" w:cs="Times New Roman"/>
          <w:b/>
          <w:bCs/>
          <w:color w:val="000000" w:themeColor="text1"/>
          <w:sz w:val="20"/>
          <w:szCs w:val="20"/>
        </w:rPr>
      </w:pPr>
    </w:p>
    <w:p w14:paraId="011F13F0" w14:textId="15274BB9" w:rsidR="00F22520" w:rsidRPr="00A57965" w:rsidRDefault="00F22520" w:rsidP="001D7B44">
      <w:pPr>
        <w:ind w:right="360"/>
        <w:rPr>
          <w:rFonts w:ascii="Times New Roman" w:hAnsi="Times New Roman" w:cs="Times New Roman"/>
          <w:b/>
          <w:bCs/>
          <w:color w:val="000000" w:themeColor="text1"/>
          <w:sz w:val="20"/>
          <w:szCs w:val="20"/>
        </w:rPr>
      </w:pPr>
    </w:p>
    <w:p w14:paraId="34B675D8" w14:textId="64032D65" w:rsidR="00F22520" w:rsidRPr="00A57965" w:rsidRDefault="00F22520" w:rsidP="006C4995">
      <w:pPr>
        <w:tabs>
          <w:tab w:val="left" w:pos="5880"/>
        </w:tabs>
        <w:ind w:right="360"/>
        <w:rPr>
          <w:rFonts w:ascii="Times New Roman" w:hAnsi="Times New Roman" w:cs="Times New Roman"/>
          <w:b/>
          <w:bCs/>
          <w:color w:val="000000" w:themeColor="text1"/>
          <w:sz w:val="20"/>
          <w:szCs w:val="20"/>
        </w:rPr>
      </w:pPr>
    </w:p>
    <w:p w14:paraId="3512EEB9" w14:textId="325CFA36" w:rsidR="00F22520" w:rsidRPr="00A57965" w:rsidRDefault="00F22520" w:rsidP="001D7B44">
      <w:pPr>
        <w:ind w:right="360"/>
        <w:rPr>
          <w:rFonts w:ascii="Times New Roman" w:hAnsi="Times New Roman" w:cs="Times New Roman"/>
          <w:b/>
          <w:bCs/>
          <w:color w:val="000000" w:themeColor="text1"/>
          <w:sz w:val="20"/>
          <w:szCs w:val="20"/>
        </w:rPr>
      </w:pPr>
    </w:p>
    <w:p w14:paraId="33F7BCA4" w14:textId="46EACC8D" w:rsidR="00F22520" w:rsidRDefault="00F22520" w:rsidP="001D7B44">
      <w:pPr>
        <w:ind w:right="360"/>
        <w:rPr>
          <w:rFonts w:ascii="Times New Roman" w:hAnsi="Times New Roman" w:cs="Times New Roman"/>
          <w:b/>
          <w:bCs/>
          <w:color w:val="000000" w:themeColor="text1"/>
          <w:sz w:val="20"/>
          <w:szCs w:val="20"/>
        </w:rPr>
      </w:pPr>
    </w:p>
    <w:p w14:paraId="7FBD0B29" w14:textId="77777777" w:rsidR="00161134" w:rsidRDefault="00161134" w:rsidP="001D7B44">
      <w:pPr>
        <w:ind w:right="360"/>
        <w:rPr>
          <w:rFonts w:ascii="Times New Roman" w:hAnsi="Times New Roman" w:cs="Times New Roman"/>
          <w:b/>
          <w:bCs/>
          <w:color w:val="000000" w:themeColor="text1"/>
          <w:sz w:val="20"/>
          <w:szCs w:val="20"/>
        </w:rPr>
      </w:pPr>
    </w:p>
    <w:p w14:paraId="12621C15" w14:textId="77777777" w:rsidR="00161134" w:rsidRDefault="00161134" w:rsidP="001D7B44">
      <w:pPr>
        <w:ind w:right="360"/>
        <w:rPr>
          <w:rFonts w:ascii="Times New Roman" w:hAnsi="Times New Roman" w:cs="Times New Roman"/>
          <w:b/>
          <w:bCs/>
          <w:color w:val="000000" w:themeColor="text1"/>
          <w:sz w:val="20"/>
          <w:szCs w:val="20"/>
        </w:rPr>
      </w:pPr>
    </w:p>
    <w:p w14:paraId="495272C0" w14:textId="77777777" w:rsidR="00161134" w:rsidRDefault="00161134" w:rsidP="001D7B44">
      <w:pPr>
        <w:ind w:right="360"/>
        <w:rPr>
          <w:rFonts w:ascii="Times New Roman" w:hAnsi="Times New Roman" w:cs="Times New Roman"/>
          <w:b/>
          <w:bCs/>
          <w:color w:val="000000" w:themeColor="text1"/>
          <w:sz w:val="20"/>
          <w:szCs w:val="20"/>
        </w:rPr>
      </w:pPr>
    </w:p>
    <w:p w14:paraId="7B090B89" w14:textId="77777777" w:rsidR="00161134" w:rsidRDefault="00161134" w:rsidP="001D7B44">
      <w:pPr>
        <w:ind w:right="360"/>
        <w:rPr>
          <w:rFonts w:ascii="Times New Roman" w:hAnsi="Times New Roman" w:cs="Times New Roman"/>
          <w:b/>
          <w:bCs/>
          <w:color w:val="000000" w:themeColor="text1"/>
          <w:sz w:val="20"/>
          <w:szCs w:val="20"/>
        </w:rPr>
      </w:pPr>
    </w:p>
    <w:p w14:paraId="488E4B66" w14:textId="77777777" w:rsidR="000D50E3" w:rsidRDefault="000D50E3" w:rsidP="001D7B44">
      <w:pPr>
        <w:ind w:right="360"/>
        <w:rPr>
          <w:rFonts w:ascii="Times New Roman" w:hAnsi="Times New Roman" w:cs="Times New Roman"/>
          <w:b/>
          <w:bCs/>
          <w:color w:val="000000" w:themeColor="text1"/>
          <w:sz w:val="20"/>
          <w:szCs w:val="20"/>
        </w:rPr>
      </w:pPr>
    </w:p>
    <w:p w14:paraId="6A2B5C28" w14:textId="56AA4510" w:rsidR="005F3F49" w:rsidRPr="002677D7" w:rsidRDefault="002677D7" w:rsidP="000D50E3">
      <w:pPr>
        <w:pStyle w:val="Heading1"/>
        <w:numPr>
          <w:ilvl w:val="0"/>
          <w:numId w:val="0"/>
        </w:numPr>
        <w:spacing w:after="0"/>
        <w:jc w:val="left"/>
        <w:rPr>
          <w:color w:val="000000"/>
          <w:sz w:val="22"/>
          <w:szCs w:val="22"/>
        </w:rPr>
      </w:pPr>
      <w:r w:rsidRPr="002677D7">
        <w:rPr>
          <w:caps w:val="0"/>
          <w:sz w:val="22"/>
          <w:szCs w:val="22"/>
        </w:rPr>
        <w:t>Background</w:t>
      </w:r>
    </w:p>
    <w:p w14:paraId="4150D2CB" w14:textId="5D285CB7" w:rsidR="005F3F49" w:rsidRPr="006372DA" w:rsidRDefault="005F3F49" w:rsidP="000D50E3">
      <w:pPr>
        <w:pStyle w:val="Normal1"/>
        <w:widowControl w:val="0"/>
        <w:pBdr>
          <w:top w:val="nil"/>
          <w:left w:val="nil"/>
          <w:bottom w:val="nil"/>
          <w:right w:val="nil"/>
          <w:between w:val="nil"/>
        </w:pBdr>
        <w:spacing w:after="0" w:line="240" w:lineRule="auto"/>
        <w:jc w:val="both"/>
        <w:rPr>
          <w:rFonts w:ascii="Times New Roman" w:eastAsia="Times New Roman" w:hAnsi="Times New Roman" w:cs="Times New Roman"/>
          <w:sz w:val="22"/>
          <w:szCs w:val="22"/>
        </w:rPr>
      </w:pPr>
      <w:r w:rsidRPr="006372DA">
        <w:rPr>
          <w:rFonts w:ascii="Times New Roman" w:eastAsia="Times New Roman" w:hAnsi="Times New Roman" w:cs="Times New Roman"/>
          <w:color w:val="000000"/>
          <w:sz w:val="22"/>
          <w:szCs w:val="22"/>
        </w:rPr>
        <w:t xml:space="preserve">While advances have been made in the understanding and the development of teaching and learning methodologies - both in terms of theories and learning processes over the years, and while there are highly successful teachers, the processes of teaching various subjects continue to be under </w:t>
      </w:r>
      <w:proofErr w:type="gramStart"/>
      <w:r w:rsidRPr="006372DA">
        <w:rPr>
          <w:rFonts w:ascii="Times New Roman" w:eastAsia="Times New Roman" w:hAnsi="Times New Roman" w:cs="Times New Roman"/>
          <w:color w:val="000000"/>
          <w:sz w:val="22"/>
          <w:szCs w:val="22"/>
        </w:rPr>
        <w:t>scrutiny</w:t>
      </w:r>
      <w:r w:rsidR="00541E73">
        <w:rPr>
          <w:rFonts w:ascii="Times New Roman" w:eastAsia="Times New Roman" w:hAnsi="Times New Roman" w:cs="Times New Roman"/>
          <w:color w:val="000000"/>
          <w:sz w:val="22"/>
          <w:szCs w:val="22"/>
        </w:rPr>
        <w:t>,</w:t>
      </w:r>
      <w:r w:rsidRPr="006372DA">
        <w:rPr>
          <w:rFonts w:ascii="Times New Roman" w:eastAsia="Times New Roman" w:hAnsi="Times New Roman" w:cs="Times New Roman"/>
          <w:color w:val="000000"/>
          <w:sz w:val="22"/>
          <w:szCs w:val="22"/>
        </w:rPr>
        <w:t xml:space="preserve">  because</w:t>
      </w:r>
      <w:proofErr w:type="gramEnd"/>
      <w:r w:rsidRPr="006372DA">
        <w:rPr>
          <w:rFonts w:ascii="Times New Roman" w:eastAsia="Times New Roman" w:hAnsi="Times New Roman" w:cs="Times New Roman"/>
          <w:color w:val="000000"/>
          <w:sz w:val="22"/>
          <w:szCs w:val="22"/>
        </w:rPr>
        <w:t xml:space="preserve"> of the </w:t>
      </w:r>
      <w:r w:rsidR="00541E73">
        <w:rPr>
          <w:rFonts w:ascii="Times New Roman" w:eastAsia="Times New Roman" w:hAnsi="Times New Roman" w:cs="Times New Roman"/>
          <w:color w:val="000000"/>
          <w:sz w:val="22"/>
          <w:szCs w:val="22"/>
        </w:rPr>
        <w:t xml:space="preserve">unsatisfactory </w:t>
      </w:r>
      <w:r w:rsidRPr="006372DA">
        <w:rPr>
          <w:rFonts w:ascii="Times New Roman" w:eastAsia="Times New Roman" w:hAnsi="Times New Roman" w:cs="Times New Roman"/>
          <w:color w:val="000000"/>
          <w:sz w:val="22"/>
          <w:szCs w:val="22"/>
        </w:rPr>
        <w:t xml:space="preserve">feedback on learning from STEM/STEAM subjects. For example, just over 1500 students, or 16.3% of the current student body, at an open-credit university in Bangladesh, delayed taking the compulsory foundation mathematics course till their final year/semester. Given the fact that this tertiary level course is essentially a repeat of college/high school </w:t>
      </w:r>
      <w:proofErr w:type="spellStart"/>
      <w:r w:rsidRPr="006372DA">
        <w:rPr>
          <w:rFonts w:ascii="Times New Roman" w:eastAsia="Times New Roman" w:hAnsi="Times New Roman" w:cs="Times New Roman"/>
          <w:color w:val="000000"/>
          <w:sz w:val="22"/>
          <w:szCs w:val="22"/>
        </w:rPr>
        <w:t>maths</w:t>
      </w:r>
      <w:proofErr w:type="spellEnd"/>
      <w:r w:rsidRPr="006372DA">
        <w:rPr>
          <w:rFonts w:ascii="Times New Roman" w:eastAsia="Times New Roman" w:hAnsi="Times New Roman" w:cs="Times New Roman"/>
          <w:color w:val="000000"/>
          <w:sz w:val="22"/>
          <w:szCs w:val="22"/>
        </w:rPr>
        <w:t xml:space="preserve">, this </w:t>
      </w:r>
      <w:r w:rsidRPr="006372DA">
        <w:rPr>
          <w:rFonts w:ascii="Times New Roman" w:eastAsia="Times New Roman" w:hAnsi="Times New Roman" w:cs="Times New Roman"/>
          <w:sz w:val="22"/>
          <w:szCs w:val="22"/>
        </w:rPr>
        <w:t>should be an</w:t>
      </w:r>
      <w:r w:rsidRPr="006372DA">
        <w:rPr>
          <w:rFonts w:ascii="Times New Roman" w:eastAsia="Times New Roman" w:hAnsi="Times New Roman" w:cs="Times New Roman"/>
          <w:color w:val="000000"/>
          <w:sz w:val="22"/>
          <w:szCs w:val="22"/>
        </w:rPr>
        <w:t xml:space="preserve"> unacceptable state of affairs - teaching methods at school and/or college have either instilled a dislike or fear of </w:t>
      </w:r>
      <w:proofErr w:type="spellStart"/>
      <w:proofErr w:type="gramStart"/>
      <w:r w:rsidRPr="006372DA">
        <w:rPr>
          <w:rFonts w:ascii="Times New Roman" w:eastAsia="Times New Roman" w:hAnsi="Times New Roman" w:cs="Times New Roman"/>
          <w:color w:val="000000"/>
          <w:sz w:val="22"/>
          <w:szCs w:val="22"/>
        </w:rPr>
        <w:t>maths</w:t>
      </w:r>
      <w:proofErr w:type="spellEnd"/>
      <w:proofErr w:type="gramEnd"/>
      <w:r w:rsidRPr="006372DA">
        <w:rPr>
          <w:rFonts w:ascii="Times New Roman" w:eastAsia="Times New Roman" w:hAnsi="Times New Roman" w:cs="Times New Roman"/>
          <w:color w:val="000000"/>
          <w:sz w:val="22"/>
          <w:szCs w:val="22"/>
        </w:rPr>
        <w:t xml:space="preserve"> or teachers have not been able to address the student’s </w:t>
      </w:r>
      <w:r w:rsidRPr="006372DA">
        <w:rPr>
          <w:rFonts w:ascii="Times New Roman" w:eastAsia="Times New Roman" w:hAnsi="Times New Roman" w:cs="Times New Roman"/>
          <w:sz w:val="22"/>
          <w:szCs w:val="22"/>
        </w:rPr>
        <w:t>concerns</w:t>
      </w:r>
      <w:r w:rsidRPr="006372DA">
        <w:rPr>
          <w:rFonts w:ascii="Times New Roman" w:eastAsia="Times New Roman" w:hAnsi="Times New Roman" w:cs="Times New Roman"/>
          <w:color w:val="000000"/>
          <w:sz w:val="22"/>
          <w:szCs w:val="22"/>
        </w:rPr>
        <w:t xml:space="preserve">. In the ultimate analysis, of course, the student </w:t>
      </w:r>
      <w:proofErr w:type="gramStart"/>
      <w:r w:rsidRPr="006372DA">
        <w:rPr>
          <w:rFonts w:ascii="Times New Roman" w:eastAsia="Times New Roman" w:hAnsi="Times New Roman" w:cs="Times New Roman"/>
          <w:color w:val="000000"/>
          <w:sz w:val="22"/>
          <w:szCs w:val="22"/>
        </w:rPr>
        <w:t>has to</w:t>
      </w:r>
      <w:proofErr w:type="gramEnd"/>
      <w:r w:rsidRPr="006372DA">
        <w:rPr>
          <w:rFonts w:ascii="Times New Roman" w:eastAsia="Times New Roman" w:hAnsi="Times New Roman" w:cs="Times New Roman"/>
          <w:color w:val="000000"/>
          <w:sz w:val="22"/>
          <w:szCs w:val="22"/>
        </w:rPr>
        <w:t xml:space="preserve"> learn by himself/herself, but by virtue of the role played, the onus of creating a </w:t>
      </w:r>
      <w:r w:rsidRPr="006372DA">
        <w:rPr>
          <w:rFonts w:ascii="Times New Roman" w:eastAsia="Times New Roman" w:hAnsi="Times New Roman" w:cs="Times New Roman"/>
          <w:color w:val="000000"/>
          <w:sz w:val="22"/>
          <w:szCs w:val="22"/>
        </w:rPr>
        <w:lastRenderedPageBreak/>
        <w:t>conducive learning environment falls squarely on the shoulders of the teacher/facilitator.</w:t>
      </w:r>
    </w:p>
    <w:p w14:paraId="54B39774" w14:textId="0ADEDDC7" w:rsidR="005F3F49" w:rsidRPr="00015234" w:rsidRDefault="00015234" w:rsidP="006662C2">
      <w:pPr>
        <w:pStyle w:val="Heading1"/>
        <w:numPr>
          <w:ilvl w:val="0"/>
          <w:numId w:val="0"/>
        </w:numPr>
        <w:spacing w:before="240" w:after="0"/>
        <w:jc w:val="left"/>
        <w:rPr>
          <w:sz w:val="22"/>
          <w:szCs w:val="22"/>
        </w:rPr>
      </w:pPr>
      <w:r w:rsidRPr="00015234">
        <w:rPr>
          <w:caps w:val="0"/>
          <w:sz w:val="22"/>
          <w:szCs w:val="22"/>
        </w:rPr>
        <w:t>Questioning Questions</w:t>
      </w:r>
    </w:p>
    <w:p w14:paraId="08C61197" w14:textId="51BC1442" w:rsidR="005F3F49" w:rsidRPr="006372DA" w:rsidRDefault="005F3F49" w:rsidP="00F62214">
      <w:pPr>
        <w:pStyle w:val="Normal1"/>
        <w:widowControl w:val="0"/>
        <w:pBdr>
          <w:top w:val="nil"/>
          <w:left w:val="nil"/>
          <w:bottom w:val="nil"/>
          <w:right w:val="nil"/>
          <w:between w:val="nil"/>
        </w:pBdr>
        <w:spacing w:after="120" w:line="240" w:lineRule="auto"/>
        <w:jc w:val="both"/>
        <w:rPr>
          <w:rFonts w:ascii="Times New Roman" w:eastAsia="Times New Roman" w:hAnsi="Times New Roman" w:cs="Times New Roman"/>
          <w:sz w:val="22"/>
          <w:szCs w:val="22"/>
        </w:rPr>
      </w:pPr>
      <w:r w:rsidRPr="006372DA">
        <w:rPr>
          <w:rFonts w:ascii="Times New Roman" w:eastAsia="Times New Roman" w:hAnsi="Times New Roman" w:cs="Times New Roman"/>
          <w:color w:val="000000"/>
          <w:sz w:val="22"/>
          <w:szCs w:val="22"/>
        </w:rPr>
        <w:t xml:space="preserve">Good teachers all over the world instinctively understand the need to “hook” students into the learning material and sometimes use questions to engage the students into the learning material (Barkley, 2019, Fowler, 2019, Mangwiro &amp; Machaba, 2022). In the teaching and learning scenario Socratic questioning methodologies have been applied to the flipped classroom to find the type of questions that best promote active learning (Avdic </w:t>
      </w:r>
      <w:r w:rsidRPr="006372DA">
        <w:rPr>
          <w:rFonts w:ascii="Times New Roman" w:eastAsia="Times New Roman" w:hAnsi="Times New Roman" w:cs="Times New Roman"/>
          <w:i/>
          <w:color w:val="000000"/>
          <w:sz w:val="22"/>
          <w:szCs w:val="22"/>
        </w:rPr>
        <w:t>et al</w:t>
      </w:r>
      <w:r w:rsidRPr="006372DA">
        <w:rPr>
          <w:rFonts w:ascii="Times New Roman" w:eastAsia="Times New Roman" w:hAnsi="Times New Roman" w:cs="Times New Roman"/>
          <w:color w:val="000000"/>
          <w:sz w:val="22"/>
          <w:szCs w:val="22"/>
        </w:rPr>
        <w:t xml:space="preserve">., 2016). Websites supporting teaching-learning </w:t>
      </w:r>
      <w:proofErr w:type="spellStart"/>
      <w:r w:rsidRPr="006372DA">
        <w:rPr>
          <w:rFonts w:ascii="Times New Roman" w:eastAsia="Times New Roman" w:hAnsi="Times New Roman" w:cs="Times New Roman"/>
          <w:color w:val="000000"/>
          <w:sz w:val="22"/>
          <w:szCs w:val="22"/>
        </w:rPr>
        <w:t>centres</w:t>
      </w:r>
      <w:proofErr w:type="spellEnd"/>
      <w:r w:rsidRPr="006372DA">
        <w:rPr>
          <w:rFonts w:ascii="Times New Roman" w:eastAsia="Times New Roman" w:hAnsi="Times New Roman" w:cs="Times New Roman"/>
          <w:color w:val="000000"/>
          <w:sz w:val="22"/>
          <w:szCs w:val="22"/>
        </w:rPr>
        <w:t xml:space="preserve"> of tertiary level institutions recommend types of questions (Sewell &amp; Main, n.d., Center for Teaching Innovation, 2023) and ask teachers to move away from simple recall questions that teachers sometimes use to launch a follow-on or subsequent class, </w:t>
      </w:r>
      <w:r w:rsidRPr="006372DA">
        <w:rPr>
          <w:rFonts w:ascii="Times New Roman" w:eastAsia="Times New Roman" w:hAnsi="Times New Roman" w:cs="Times New Roman"/>
          <w:i/>
          <w:color w:val="000000"/>
          <w:sz w:val="22"/>
          <w:szCs w:val="22"/>
        </w:rPr>
        <w:t>i.e.,</w:t>
      </w:r>
      <w:r w:rsidRPr="006372DA">
        <w:rPr>
          <w:rFonts w:ascii="Times New Roman" w:eastAsia="Times New Roman" w:hAnsi="Times New Roman" w:cs="Times New Roman"/>
          <w:color w:val="000000"/>
          <w:sz w:val="22"/>
          <w:szCs w:val="22"/>
        </w:rPr>
        <w:t xml:space="preserve"> simple recall of facts from a previous class. </w:t>
      </w:r>
      <w:r w:rsidRPr="006372DA">
        <w:rPr>
          <w:rFonts w:ascii="Times New Roman" w:eastAsia="Times New Roman" w:hAnsi="Times New Roman" w:cs="Times New Roman"/>
          <w:sz w:val="22"/>
          <w:szCs w:val="22"/>
        </w:rPr>
        <w:t xml:space="preserve">Interestingly, the 7E model based on the </w:t>
      </w:r>
      <w:r w:rsidR="007F1719">
        <w:rPr>
          <w:rFonts w:ascii="Times New Roman" w:eastAsia="Times New Roman" w:hAnsi="Times New Roman" w:cs="Times New Roman"/>
          <w:sz w:val="22"/>
          <w:szCs w:val="22"/>
        </w:rPr>
        <w:t>t</w:t>
      </w:r>
      <w:r w:rsidRPr="006372DA">
        <w:rPr>
          <w:rFonts w:ascii="Times New Roman" w:eastAsia="Times New Roman" w:hAnsi="Times New Roman" w:cs="Times New Roman"/>
          <w:sz w:val="22"/>
          <w:szCs w:val="22"/>
        </w:rPr>
        <w:t xml:space="preserve">heory of </w:t>
      </w:r>
      <w:r w:rsidR="007F1719">
        <w:rPr>
          <w:rFonts w:ascii="Times New Roman" w:eastAsia="Times New Roman" w:hAnsi="Times New Roman" w:cs="Times New Roman"/>
          <w:sz w:val="22"/>
          <w:szCs w:val="22"/>
        </w:rPr>
        <w:t>c</w:t>
      </w:r>
      <w:r w:rsidRPr="006372DA">
        <w:rPr>
          <w:rFonts w:ascii="Times New Roman" w:eastAsia="Times New Roman" w:hAnsi="Times New Roman" w:cs="Times New Roman"/>
          <w:sz w:val="22"/>
          <w:szCs w:val="22"/>
        </w:rPr>
        <w:t xml:space="preserve">onstructivism (Rahman &amp; Chavhan, 2022, </w:t>
      </w:r>
      <w:proofErr w:type="spellStart"/>
      <w:r w:rsidRPr="006372DA">
        <w:rPr>
          <w:rFonts w:ascii="Times New Roman" w:eastAsia="Times New Roman" w:hAnsi="Times New Roman" w:cs="Times New Roman"/>
          <w:sz w:val="22"/>
          <w:szCs w:val="22"/>
        </w:rPr>
        <w:t>Eisenkraft</w:t>
      </w:r>
      <w:proofErr w:type="spellEnd"/>
      <w:r w:rsidRPr="006372DA">
        <w:rPr>
          <w:rFonts w:ascii="Times New Roman" w:eastAsia="Times New Roman" w:hAnsi="Times New Roman" w:cs="Times New Roman"/>
          <w:sz w:val="22"/>
          <w:szCs w:val="22"/>
        </w:rPr>
        <w:t>, 2003), recommends asking questions as one of the methods to ‘Elicit’ as the first ‘E’ to find out students' previous knowledge on the subject.</w:t>
      </w:r>
    </w:p>
    <w:p w14:paraId="319D762B" w14:textId="77777777" w:rsidR="005F3F49" w:rsidRPr="006372DA" w:rsidRDefault="005F3F49" w:rsidP="00F62214">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rPr>
      </w:pPr>
      <w:r w:rsidRPr="006372DA">
        <w:rPr>
          <w:rFonts w:ascii="Times New Roman" w:eastAsia="Times New Roman" w:hAnsi="Times New Roman" w:cs="Times New Roman"/>
          <w:sz w:val="22"/>
          <w:szCs w:val="22"/>
        </w:rPr>
        <w:t xml:space="preserve">On the other hand, on the biological front, in recent years, neurological research on the relationship between questions asked and the brain (Asmus, 2017, Hoffeld, 2017) shows that the entire brain is activated, </w:t>
      </w:r>
      <w:r w:rsidRPr="006372DA">
        <w:rPr>
          <w:rFonts w:ascii="Times New Roman" w:eastAsia="Times New Roman" w:hAnsi="Times New Roman" w:cs="Times New Roman"/>
          <w:i/>
          <w:sz w:val="22"/>
          <w:szCs w:val="22"/>
        </w:rPr>
        <w:t>i.e.,</w:t>
      </w:r>
      <w:r w:rsidRPr="006372DA">
        <w:rPr>
          <w:rFonts w:ascii="Times New Roman" w:eastAsia="Times New Roman" w:hAnsi="Times New Roman" w:cs="Times New Roman"/>
          <w:sz w:val="22"/>
          <w:szCs w:val="22"/>
        </w:rPr>
        <w:t xml:space="preserve"> in effect captivated when a question is posed. With theories and research pointing to the importance of questions in the teaching-learning scenario, there is no pedagogical guidance for teachers on why, what, when and how questions should be asked, and how </w:t>
      </w:r>
      <w:proofErr w:type="gramStart"/>
      <w:r w:rsidRPr="006372DA">
        <w:rPr>
          <w:rFonts w:ascii="Times New Roman" w:eastAsia="Times New Roman" w:hAnsi="Times New Roman" w:cs="Times New Roman"/>
          <w:sz w:val="22"/>
          <w:szCs w:val="22"/>
        </w:rPr>
        <w:t>exactly do</w:t>
      </w:r>
      <w:proofErr w:type="gramEnd"/>
      <w:r w:rsidRPr="006372DA">
        <w:rPr>
          <w:rFonts w:ascii="Times New Roman" w:eastAsia="Times New Roman" w:hAnsi="Times New Roman" w:cs="Times New Roman"/>
          <w:sz w:val="22"/>
          <w:szCs w:val="22"/>
        </w:rPr>
        <w:t xml:space="preserve"> questions affect learning. </w:t>
      </w:r>
      <w:r w:rsidRPr="006372DA">
        <w:rPr>
          <w:rFonts w:ascii="Times New Roman" w:eastAsia="Times New Roman" w:hAnsi="Times New Roman" w:cs="Times New Roman"/>
          <w:color w:val="000000"/>
          <w:sz w:val="22"/>
          <w:szCs w:val="22"/>
        </w:rPr>
        <w:t xml:space="preserve">The nature of questions asked in the classroom therefore boils down to the perception of the subject teacher as to what constitutes an effective question to promote brain engagement and active learning in the subject. To </w:t>
      </w:r>
      <w:r w:rsidRPr="006372DA">
        <w:rPr>
          <w:rFonts w:ascii="Times New Roman" w:eastAsia="Times New Roman" w:hAnsi="Times New Roman" w:cs="Times New Roman"/>
          <w:sz w:val="22"/>
          <w:szCs w:val="22"/>
        </w:rPr>
        <w:t>guide question creation</w:t>
      </w:r>
      <w:r w:rsidRPr="006372DA">
        <w:rPr>
          <w:rFonts w:ascii="Times New Roman" w:eastAsia="Times New Roman" w:hAnsi="Times New Roman" w:cs="Times New Roman"/>
          <w:color w:val="000000"/>
          <w:sz w:val="22"/>
          <w:szCs w:val="22"/>
        </w:rPr>
        <w:t xml:space="preserve">, it may be helpful for the teacher to understand the purpose of questioning and how it relates to learning in the subject to meet learning objectives. </w:t>
      </w:r>
    </w:p>
    <w:p w14:paraId="00CB1ED3" w14:textId="3762044A" w:rsidR="005F3F49" w:rsidRPr="006372DA" w:rsidRDefault="005F3F49" w:rsidP="00F62214">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shd w:val="clear" w:color="auto" w:fill="F8F9FA"/>
        </w:rPr>
      </w:pPr>
      <w:r w:rsidRPr="006372DA">
        <w:rPr>
          <w:rFonts w:ascii="Times New Roman" w:eastAsia="Times New Roman" w:hAnsi="Times New Roman" w:cs="Times New Roman"/>
          <w:color w:val="000000"/>
          <w:sz w:val="22"/>
          <w:szCs w:val="22"/>
        </w:rPr>
        <w:t xml:space="preserve">To develop a better understanding, </w:t>
      </w:r>
      <w:proofErr w:type="spellStart"/>
      <w:r w:rsidRPr="006372DA">
        <w:rPr>
          <w:rFonts w:ascii="Times New Roman" w:eastAsia="Times New Roman" w:hAnsi="Times New Roman" w:cs="Times New Roman"/>
          <w:color w:val="000000"/>
          <w:sz w:val="22"/>
          <w:szCs w:val="22"/>
        </w:rPr>
        <w:t>Bächtold</w:t>
      </w:r>
      <w:proofErr w:type="spellEnd"/>
      <w:r w:rsidRPr="006372DA">
        <w:rPr>
          <w:rFonts w:ascii="Times New Roman" w:eastAsia="Times New Roman" w:hAnsi="Times New Roman" w:cs="Times New Roman"/>
          <w:color w:val="000000"/>
          <w:sz w:val="22"/>
          <w:szCs w:val="22"/>
        </w:rPr>
        <w:t xml:space="preserve"> (2013) asked a </w:t>
      </w:r>
      <w:r w:rsidRPr="006372DA">
        <w:rPr>
          <w:rFonts w:ascii="Times New Roman" w:eastAsia="Times New Roman" w:hAnsi="Times New Roman" w:cs="Times New Roman"/>
          <w:sz w:val="22"/>
          <w:szCs w:val="22"/>
        </w:rPr>
        <w:t>methodological 'What'</w:t>
      </w:r>
      <w:r w:rsidRPr="006372DA">
        <w:rPr>
          <w:rFonts w:ascii="Times New Roman" w:eastAsia="Times New Roman" w:hAnsi="Times New Roman" w:cs="Times New Roman"/>
          <w:color w:val="000000"/>
          <w:sz w:val="22"/>
          <w:szCs w:val="22"/>
        </w:rPr>
        <w:t xml:space="preserve"> question, while trying to link the </w:t>
      </w:r>
      <w:r w:rsidR="000376EE" w:rsidRPr="006372DA">
        <w:rPr>
          <w:rFonts w:ascii="Times New Roman" w:eastAsia="Times New Roman" w:hAnsi="Times New Roman" w:cs="Times New Roman"/>
          <w:color w:val="000000"/>
          <w:sz w:val="22"/>
          <w:szCs w:val="22"/>
        </w:rPr>
        <w:t xml:space="preserve">theory of constructivism </w:t>
      </w:r>
      <w:r w:rsidRPr="006372DA">
        <w:rPr>
          <w:rFonts w:ascii="Times New Roman" w:eastAsia="Times New Roman" w:hAnsi="Times New Roman" w:cs="Times New Roman"/>
          <w:color w:val="000000"/>
          <w:sz w:val="22"/>
          <w:szCs w:val="22"/>
        </w:rPr>
        <w:t>to the learning that takes place, -</w:t>
      </w:r>
      <w:r w:rsidRPr="006372DA">
        <w:rPr>
          <w:rFonts w:ascii="Times New Roman" w:eastAsia="Times New Roman" w:hAnsi="Times New Roman" w:cs="Times New Roman"/>
          <w:i/>
          <w:color w:val="000000"/>
          <w:sz w:val="22"/>
          <w:szCs w:val="22"/>
        </w:rPr>
        <w:t xml:space="preserve"> </w:t>
      </w:r>
      <w:r w:rsidR="00E13D0E">
        <w:rPr>
          <w:rFonts w:ascii="Times New Roman" w:eastAsia="Times New Roman" w:hAnsi="Times New Roman" w:cs="Times New Roman"/>
          <w:iCs/>
          <w:color w:val="000000"/>
          <w:sz w:val="22"/>
          <w:szCs w:val="22"/>
          <w:shd w:val="clear" w:color="auto" w:fill="F8F9FA"/>
        </w:rPr>
        <w:t>W</w:t>
      </w:r>
      <w:r w:rsidR="00E13D0E" w:rsidRPr="00E13D0E">
        <w:rPr>
          <w:rFonts w:ascii="Times New Roman" w:eastAsia="Times New Roman" w:hAnsi="Times New Roman" w:cs="Times New Roman"/>
          <w:iCs/>
          <w:color w:val="000000"/>
          <w:sz w:val="22"/>
          <w:szCs w:val="22"/>
          <w:shd w:val="clear" w:color="auto" w:fill="F8F9FA"/>
        </w:rPr>
        <w:t xml:space="preserve">hat do students “construct” according to constructivism in science education? </w:t>
      </w:r>
      <w:r w:rsidRPr="006372DA">
        <w:rPr>
          <w:rFonts w:ascii="Times New Roman" w:eastAsia="Times New Roman" w:hAnsi="Times New Roman" w:cs="Times New Roman"/>
          <w:color w:val="000000"/>
          <w:sz w:val="22"/>
          <w:szCs w:val="22"/>
          <w:shd w:val="clear" w:color="auto" w:fill="F8F9FA"/>
        </w:rPr>
        <w:t xml:space="preserve">A difficult question to answer, especially if the problem is approached </w:t>
      </w:r>
      <w:r w:rsidRPr="006372DA">
        <w:rPr>
          <w:rFonts w:ascii="Times New Roman" w:eastAsia="Times New Roman" w:hAnsi="Times New Roman" w:cs="Times New Roman"/>
          <w:sz w:val="22"/>
          <w:szCs w:val="22"/>
          <w:shd w:val="clear" w:color="auto" w:fill="F8F9FA"/>
        </w:rPr>
        <w:t xml:space="preserve">simply </w:t>
      </w:r>
      <w:r w:rsidRPr="006372DA">
        <w:rPr>
          <w:rFonts w:ascii="Times New Roman" w:eastAsia="Times New Roman" w:hAnsi="Times New Roman" w:cs="Times New Roman"/>
          <w:color w:val="000000"/>
          <w:sz w:val="22"/>
          <w:szCs w:val="22"/>
          <w:shd w:val="clear" w:color="auto" w:fill="F8F9FA"/>
        </w:rPr>
        <w:t xml:space="preserve">neurologically. </w:t>
      </w:r>
      <w:proofErr w:type="spellStart"/>
      <w:r w:rsidRPr="006372DA">
        <w:rPr>
          <w:rFonts w:ascii="Times New Roman" w:eastAsia="Times New Roman" w:hAnsi="Times New Roman" w:cs="Times New Roman"/>
          <w:color w:val="000000"/>
          <w:sz w:val="22"/>
          <w:szCs w:val="22"/>
          <w:shd w:val="clear" w:color="auto" w:fill="F8F9FA"/>
        </w:rPr>
        <w:t>Bächtold</w:t>
      </w:r>
      <w:proofErr w:type="spellEnd"/>
      <w:r w:rsidRPr="006372DA">
        <w:rPr>
          <w:rFonts w:ascii="Times New Roman" w:eastAsia="Times New Roman" w:hAnsi="Times New Roman" w:cs="Times New Roman"/>
          <w:color w:val="000000"/>
          <w:sz w:val="22"/>
          <w:szCs w:val="22"/>
          <w:shd w:val="clear" w:color="auto" w:fill="F8F9FA"/>
        </w:rPr>
        <w:t xml:space="preserve"> (2013) therefore concluded his paper suggesting:</w:t>
      </w:r>
    </w:p>
    <w:p w14:paraId="04EF7C0E" w14:textId="29551E7B" w:rsidR="005F3F49" w:rsidRPr="00677823" w:rsidRDefault="005F3F49" w:rsidP="00855B1D">
      <w:pPr>
        <w:pStyle w:val="Normal1"/>
        <w:widowControl w:val="0"/>
        <w:pBdr>
          <w:top w:val="nil"/>
          <w:left w:val="nil"/>
          <w:bottom w:val="nil"/>
          <w:right w:val="nil"/>
          <w:between w:val="nil"/>
        </w:pBdr>
        <w:spacing w:after="120" w:line="240" w:lineRule="auto"/>
        <w:ind w:left="360" w:right="360"/>
        <w:rPr>
          <w:rFonts w:ascii="Times New Roman" w:eastAsia="Times New Roman" w:hAnsi="Times New Roman" w:cs="Times New Roman"/>
          <w:color w:val="000000"/>
          <w:sz w:val="22"/>
          <w:szCs w:val="22"/>
          <w:shd w:val="clear" w:color="auto" w:fill="F8F9FA"/>
        </w:rPr>
      </w:pPr>
      <w:r w:rsidRPr="006372DA">
        <w:rPr>
          <w:rFonts w:ascii="Times New Roman" w:eastAsia="Times New Roman" w:hAnsi="Times New Roman" w:cs="Times New Roman"/>
          <w:color w:val="000000"/>
          <w:sz w:val="22"/>
          <w:szCs w:val="22"/>
          <w:shd w:val="clear" w:color="auto" w:fill="F8F9FA"/>
        </w:rPr>
        <w:t>“...</w:t>
      </w:r>
      <w:r w:rsidRPr="006372DA">
        <w:rPr>
          <w:rFonts w:ascii="Times New Roman" w:eastAsia="Times New Roman" w:hAnsi="Times New Roman" w:cs="Times New Roman"/>
          <w:color w:val="333333"/>
          <w:sz w:val="22"/>
          <w:szCs w:val="22"/>
          <w:shd w:val="clear" w:color="auto" w:fill="FCFCFC"/>
        </w:rPr>
        <w:t xml:space="preserve">ideally each new proposal in science education should explicitly </w:t>
      </w:r>
      <w:proofErr w:type="gramStart"/>
      <w:r w:rsidRPr="006372DA">
        <w:rPr>
          <w:rFonts w:ascii="Times New Roman" w:eastAsia="Times New Roman" w:hAnsi="Times New Roman" w:cs="Times New Roman"/>
          <w:color w:val="333333"/>
          <w:sz w:val="22"/>
          <w:szCs w:val="22"/>
          <w:shd w:val="clear" w:color="auto" w:fill="FCFCFC"/>
        </w:rPr>
        <w:t>take into account</w:t>
      </w:r>
      <w:proofErr w:type="gramEnd"/>
      <w:r w:rsidRPr="006372DA">
        <w:rPr>
          <w:rFonts w:ascii="Times New Roman" w:eastAsia="Times New Roman" w:hAnsi="Times New Roman" w:cs="Times New Roman"/>
          <w:color w:val="333333"/>
          <w:sz w:val="22"/>
          <w:szCs w:val="22"/>
          <w:shd w:val="clear" w:color="auto" w:fill="FCFCFC"/>
        </w:rPr>
        <w:t xml:space="preserve"> all these construction processes and the factors that support them. At the very least, it should specify clearly which construction process and which of these factors it is dealing with, rather than speaking indistinctly of “knowledge construction.”</w:t>
      </w:r>
      <w:r w:rsidRPr="006372DA">
        <w:rPr>
          <w:rFonts w:ascii="Times New Roman" w:eastAsia="Times New Roman" w:hAnsi="Times New Roman" w:cs="Times New Roman"/>
          <w:color w:val="000000"/>
          <w:sz w:val="22"/>
          <w:szCs w:val="22"/>
          <w:shd w:val="clear" w:color="auto" w:fill="F8F9FA"/>
        </w:rPr>
        <w:t>” (</w:t>
      </w:r>
      <w:proofErr w:type="spellStart"/>
      <w:r w:rsidRPr="006372DA">
        <w:rPr>
          <w:rFonts w:ascii="Times New Roman" w:eastAsia="Times New Roman" w:hAnsi="Times New Roman" w:cs="Times New Roman"/>
          <w:color w:val="000000"/>
          <w:sz w:val="22"/>
          <w:szCs w:val="22"/>
          <w:shd w:val="clear" w:color="auto" w:fill="F8F9FA"/>
        </w:rPr>
        <w:t>Bächtold</w:t>
      </w:r>
      <w:proofErr w:type="spellEnd"/>
      <w:r w:rsidRPr="006372DA">
        <w:rPr>
          <w:rFonts w:ascii="Times New Roman" w:eastAsia="Times New Roman" w:hAnsi="Times New Roman" w:cs="Times New Roman"/>
          <w:color w:val="000000"/>
          <w:sz w:val="22"/>
          <w:szCs w:val="22"/>
          <w:shd w:val="clear" w:color="auto" w:fill="F8F9FA"/>
        </w:rPr>
        <w:t>, 2013)</w:t>
      </w:r>
    </w:p>
    <w:p w14:paraId="522167C9" w14:textId="3EA9BF68" w:rsidR="005F3F49" w:rsidRPr="00E534EA" w:rsidRDefault="005F3F49" w:rsidP="00855B1D">
      <w:pPr>
        <w:pStyle w:val="Normal1"/>
        <w:widowControl w:val="0"/>
        <w:pBdr>
          <w:top w:val="nil"/>
          <w:left w:val="nil"/>
          <w:bottom w:val="nil"/>
          <w:right w:val="nil"/>
          <w:between w:val="nil"/>
        </w:pBdr>
        <w:spacing w:after="120" w:line="240" w:lineRule="auto"/>
        <w:ind w:left="-142" w:firstLine="851"/>
        <w:jc w:val="both"/>
        <w:rPr>
          <w:rFonts w:ascii="Times New Roman" w:eastAsia="Times New Roman" w:hAnsi="Times New Roman" w:cs="Times New Roman"/>
          <w:iCs/>
          <w:color w:val="000000"/>
          <w:sz w:val="22"/>
          <w:szCs w:val="22"/>
          <w:shd w:val="clear" w:color="auto" w:fill="F8F9FA"/>
        </w:rPr>
      </w:pPr>
      <w:r w:rsidRPr="006372DA">
        <w:rPr>
          <w:rFonts w:ascii="Times New Roman" w:eastAsia="Times New Roman" w:hAnsi="Times New Roman" w:cs="Times New Roman"/>
          <w:sz w:val="22"/>
          <w:szCs w:val="22"/>
          <w:shd w:val="clear" w:color="auto" w:fill="F8F9FA"/>
        </w:rPr>
        <w:t xml:space="preserve">Essentially, </w:t>
      </w:r>
      <w:proofErr w:type="spellStart"/>
      <w:r w:rsidRPr="006372DA">
        <w:rPr>
          <w:rFonts w:ascii="Times New Roman" w:eastAsia="Times New Roman" w:hAnsi="Times New Roman" w:cs="Times New Roman"/>
          <w:color w:val="000000"/>
          <w:sz w:val="22"/>
          <w:szCs w:val="22"/>
          <w:shd w:val="clear" w:color="auto" w:fill="F8F9FA"/>
        </w:rPr>
        <w:t>Bächtold</w:t>
      </w:r>
      <w:proofErr w:type="spellEnd"/>
      <w:r w:rsidRPr="006372DA">
        <w:rPr>
          <w:rFonts w:ascii="Times New Roman" w:eastAsia="Times New Roman" w:hAnsi="Times New Roman" w:cs="Times New Roman"/>
          <w:color w:val="000000"/>
          <w:sz w:val="22"/>
          <w:szCs w:val="22"/>
          <w:shd w:val="clear" w:color="auto" w:fill="F8F9FA"/>
        </w:rPr>
        <w:t xml:space="preserve"> (2013) suggests </w:t>
      </w:r>
      <w:r w:rsidRPr="006372DA">
        <w:rPr>
          <w:rFonts w:ascii="Times New Roman" w:eastAsia="Times New Roman" w:hAnsi="Times New Roman" w:cs="Times New Roman"/>
          <w:sz w:val="22"/>
          <w:szCs w:val="22"/>
          <w:shd w:val="clear" w:color="auto" w:fill="F8F9FA"/>
        </w:rPr>
        <w:t>approaching</w:t>
      </w:r>
      <w:r w:rsidRPr="006372DA">
        <w:rPr>
          <w:rFonts w:ascii="Times New Roman" w:eastAsia="Times New Roman" w:hAnsi="Times New Roman" w:cs="Times New Roman"/>
          <w:color w:val="000000"/>
          <w:sz w:val="22"/>
          <w:szCs w:val="22"/>
          <w:shd w:val="clear" w:color="auto" w:fill="F8F9FA"/>
        </w:rPr>
        <w:t xml:space="preserve"> the problem from a </w:t>
      </w:r>
      <w:r w:rsidRPr="006372DA">
        <w:rPr>
          <w:rFonts w:ascii="Times New Roman" w:eastAsia="Times New Roman" w:hAnsi="Times New Roman" w:cs="Times New Roman"/>
          <w:color w:val="000000"/>
          <w:sz w:val="22"/>
          <w:szCs w:val="22"/>
          <w:shd w:val="clear" w:color="auto" w:fill="F8F9FA"/>
        </w:rPr>
        <w:lastRenderedPageBreak/>
        <w:t xml:space="preserve">data point-of-view, </w:t>
      </w:r>
      <w:r w:rsidRPr="006372DA">
        <w:rPr>
          <w:rFonts w:ascii="Times New Roman" w:eastAsia="Times New Roman" w:hAnsi="Times New Roman" w:cs="Times New Roman"/>
          <w:i/>
          <w:color w:val="000000"/>
          <w:sz w:val="22"/>
          <w:szCs w:val="22"/>
          <w:shd w:val="clear" w:color="auto" w:fill="F8F9FA"/>
        </w:rPr>
        <w:t>i.e.,</w:t>
      </w:r>
      <w:r w:rsidRPr="006372DA">
        <w:rPr>
          <w:rFonts w:ascii="Times New Roman" w:eastAsia="Times New Roman" w:hAnsi="Times New Roman" w:cs="Times New Roman"/>
          <w:color w:val="000000"/>
          <w:sz w:val="22"/>
          <w:szCs w:val="22"/>
          <w:shd w:val="clear" w:color="auto" w:fill="F8F9FA"/>
        </w:rPr>
        <w:t xml:space="preserve"> taking into consideration what data/knowledge should the students be linking with or adding on, to answer the question that he posed. In this connection, it would be very helpful for the teacher to know the “processes” of construction. Following this line of thinking, for a deeper understanding, other methodological questions may be asked</w:t>
      </w:r>
      <w:r w:rsidR="004745B8">
        <w:rPr>
          <w:rFonts w:ascii="Times New Roman" w:eastAsia="Times New Roman" w:hAnsi="Times New Roman" w:cs="Times New Roman"/>
          <w:color w:val="000000"/>
          <w:sz w:val="22"/>
          <w:szCs w:val="22"/>
          <w:shd w:val="clear" w:color="auto" w:fill="F8F9FA"/>
        </w:rPr>
        <w:t>,</w:t>
      </w:r>
      <w:r w:rsidRPr="006372DA">
        <w:rPr>
          <w:rFonts w:ascii="Times New Roman" w:eastAsia="Times New Roman" w:hAnsi="Times New Roman" w:cs="Times New Roman"/>
          <w:color w:val="000000"/>
          <w:sz w:val="22"/>
          <w:szCs w:val="22"/>
          <w:shd w:val="clear" w:color="auto" w:fill="F8F9FA"/>
        </w:rPr>
        <w:t xml:space="preserve"> for example, as our brain consists of 86 billion neurons (Brainfacts.org, 2018), </w:t>
      </w:r>
      <w:r w:rsidRPr="00E534EA">
        <w:rPr>
          <w:rFonts w:ascii="Times New Roman" w:eastAsia="Times New Roman" w:hAnsi="Times New Roman" w:cs="Times New Roman"/>
          <w:iCs/>
          <w:color w:val="000000"/>
          <w:sz w:val="22"/>
          <w:szCs w:val="22"/>
          <w:shd w:val="clear" w:color="auto" w:fill="F8F9FA"/>
        </w:rPr>
        <w:t xml:space="preserve">where exactly </w:t>
      </w:r>
      <w:r w:rsidRPr="00E534EA">
        <w:rPr>
          <w:rFonts w:ascii="Times New Roman" w:eastAsia="Times New Roman" w:hAnsi="Times New Roman" w:cs="Times New Roman"/>
          <w:iCs/>
          <w:sz w:val="22"/>
          <w:szCs w:val="22"/>
          <w:shd w:val="clear" w:color="auto" w:fill="F8F9FA"/>
        </w:rPr>
        <w:t>does current or existing knowledge lie in the individual's brain</w:t>
      </w:r>
      <w:r w:rsidRPr="00E534EA">
        <w:rPr>
          <w:rFonts w:ascii="Times New Roman" w:eastAsia="Times New Roman" w:hAnsi="Times New Roman" w:cs="Times New Roman"/>
          <w:iCs/>
          <w:color w:val="000000"/>
          <w:sz w:val="22"/>
          <w:szCs w:val="22"/>
          <w:shd w:val="clear" w:color="auto" w:fill="F8F9FA"/>
        </w:rPr>
        <w:t>?</w:t>
      </w:r>
      <w:r w:rsidRPr="006372DA">
        <w:rPr>
          <w:rFonts w:ascii="Times New Roman" w:eastAsia="Times New Roman" w:hAnsi="Times New Roman" w:cs="Times New Roman"/>
          <w:i/>
          <w:color w:val="000000"/>
          <w:sz w:val="22"/>
          <w:szCs w:val="22"/>
          <w:shd w:val="clear" w:color="auto" w:fill="F8F9FA"/>
        </w:rPr>
        <w:t xml:space="preserve"> </w:t>
      </w:r>
      <w:r w:rsidRPr="006372DA">
        <w:rPr>
          <w:rFonts w:ascii="Times New Roman" w:eastAsia="Times New Roman" w:hAnsi="Times New Roman" w:cs="Times New Roman"/>
          <w:sz w:val="22"/>
          <w:szCs w:val="22"/>
          <w:shd w:val="clear" w:color="auto" w:fill="F8F9FA"/>
        </w:rPr>
        <w:t xml:space="preserve">Before looking for answers, we need to revisit what </w:t>
      </w:r>
      <w:r w:rsidR="006E2C9F">
        <w:rPr>
          <w:rFonts w:ascii="Times New Roman" w:eastAsia="Times New Roman" w:hAnsi="Times New Roman" w:cs="Times New Roman"/>
          <w:sz w:val="22"/>
          <w:szCs w:val="22"/>
          <w:shd w:val="clear" w:color="auto" w:fill="F8F9FA"/>
        </w:rPr>
        <w:t>c</w:t>
      </w:r>
      <w:r w:rsidRPr="006372DA">
        <w:rPr>
          <w:rFonts w:ascii="Times New Roman" w:eastAsia="Times New Roman" w:hAnsi="Times New Roman" w:cs="Times New Roman"/>
          <w:sz w:val="22"/>
          <w:szCs w:val="22"/>
          <w:shd w:val="clear" w:color="auto" w:fill="F8F9FA"/>
        </w:rPr>
        <w:t>onstructivist theory says about the learner. Constructivist theory suggests that knowledge is ‘actively’ constructed by participating learners in their own brains, in their own ways, building upon existing knowledge of the learner</w:t>
      </w:r>
      <w:r w:rsidR="006E2C9F">
        <w:rPr>
          <w:rFonts w:ascii="Times New Roman" w:eastAsia="Times New Roman" w:hAnsi="Times New Roman" w:cs="Times New Roman"/>
          <w:sz w:val="22"/>
          <w:szCs w:val="22"/>
          <w:shd w:val="clear" w:color="auto" w:fill="F8F9FA"/>
        </w:rPr>
        <w:t xml:space="preserve"> </w:t>
      </w:r>
      <w:r w:rsidR="006E2C9F" w:rsidRPr="006372DA">
        <w:rPr>
          <w:rFonts w:ascii="Times New Roman" w:eastAsia="Times New Roman" w:hAnsi="Times New Roman" w:cs="Times New Roman"/>
          <w:sz w:val="22"/>
          <w:szCs w:val="22"/>
          <w:shd w:val="clear" w:color="auto" w:fill="F8F9FA"/>
        </w:rPr>
        <w:t>(Fosnot, 2013)</w:t>
      </w:r>
      <w:r w:rsidRPr="006372DA">
        <w:rPr>
          <w:rFonts w:ascii="Times New Roman" w:eastAsia="Times New Roman" w:hAnsi="Times New Roman" w:cs="Times New Roman"/>
          <w:sz w:val="22"/>
          <w:szCs w:val="22"/>
          <w:shd w:val="clear" w:color="auto" w:fill="F8F9FA"/>
        </w:rPr>
        <w:t>. As each learner perceives knowledge in their own way, how would a teacher/facilitator know who knows how much or what? In other words, as</w:t>
      </w:r>
      <w:r w:rsidRPr="006372DA">
        <w:rPr>
          <w:rFonts w:ascii="Times New Roman" w:eastAsia="Times New Roman" w:hAnsi="Times New Roman" w:cs="Times New Roman"/>
          <w:color w:val="000000"/>
          <w:sz w:val="22"/>
          <w:szCs w:val="22"/>
          <w:shd w:val="clear" w:color="auto" w:fill="F8F9FA"/>
        </w:rPr>
        <w:t xml:space="preserve"> construction </w:t>
      </w:r>
      <w:proofErr w:type="gramStart"/>
      <w:r w:rsidRPr="006372DA">
        <w:rPr>
          <w:rFonts w:ascii="Times New Roman" w:eastAsia="Times New Roman" w:hAnsi="Times New Roman" w:cs="Times New Roman"/>
          <w:color w:val="000000"/>
          <w:sz w:val="22"/>
          <w:szCs w:val="22"/>
          <w:shd w:val="clear" w:color="auto" w:fill="F8F9FA"/>
        </w:rPr>
        <w:t>has to</w:t>
      </w:r>
      <w:proofErr w:type="gramEnd"/>
      <w:r w:rsidRPr="006372DA">
        <w:rPr>
          <w:rFonts w:ascii="Times New Roman" w:eastAsia="Times New Roman" w:hAnsi="Times New Roman" w:cs="Times New Roman"/>
          <w:color w:val="000000"/>
          <w:sz w:val="22"/>
          <w:szCs w:val="22"/>
          <w:shd w:val="clear" w:color="auto" w:fill="F8F9FA"/>
        </w:rPr>
        <w:t xml:space="preserve"> take place in the individual students’ brain, </w:t>
      </w:r>
      <w:r w:rsidRPr="00E534EA">
        <w:rPr>
          <w:rFonts w:ascii="Times New Roman" w:eastAsia="Times New Roman" w:hAnsi="Times New Roman" w:cs="Times New Roman"/>
          <w:iCs/>
          <w:color w:val="000000"/>
          <w:sz w:val="22"/>
          <w:szCs w:val="22"/>
          <w:shd w:val="clear" w:color="auto" w:fill="F8F9FA"/>
        </w:rPr>
        <w:t xml:space="preserve">how the teacher/student </w:t>
      </w:r>
      <w:r w:rsidR="00841AE3" w:rsidRPr="00F254D4">
        <w:rPr>
          <w:rFonts w:ascii="Times New Roman" w:eastAsia="Times New Roman" w:hAnsi="Times New Roman" w:cs="Times New Roman"/>
          <w:iCs/>
          <w:color w:val="000000"/>
          <w:sz w:val="22"/>
          <w:szCs w:val="22"/>
          <w:shd w:val="clear" w:color="auto" w:fill="F8F9FA"/>
        </w:rPr>
        <w:t xml:space="preserve">would </w:t>
      </w:r>
      <w:r w:rsidRPr="00E534EA">
        <w:rPr>
          <w:rFonts w:ascii="Times New Roman" w:eastAsia="Times New Roman" w:hAnsi="Times New Roman" w:cs="Times New Roman"/>
          <w:iCs/>
          <w:color w:val="000000"/>
          <w:sz w:val="22"/>
          <w:szCs w:val="22"/>
          <w:shd w:val="clear" w:color="auto" w:fill="F8F9FA"/>
        </w:rPr>
        <w:t xml:space="preserve">also know the </w:t>
      </w:r>
      <w:r w:rsidRPr="00E534EA">
        <w:rPr>
          <w:rFonts w:ascii="Times New Roman" w:eastAsia="Times New Roman" w:hAnsi="Times New Roman" w:cs="Times New Roman"/>
          <w:iCs/>
          <w:sz w:val="22"/>
          <w:szCs w:val="22"/>
          <w:shd w:val="clear" w:color="auto" w:fill="F8F9FA"/>
        </w:rPr>
        <w:t>area where current perception resides</w:t>
      </w:r>
      <w:r w:rsidRPr="00E534EA">
        <w:rPr>
          <w:rFonts w:ascii="Times New Roman" w:eastAsia="Times New Roman" w:hAnsi="Times New Roman" w:cs="Times New Roman"/>
          <w:iCs/>
          <w:color w:val="000000"/>
          <w:sz w:val="22"/>
          <w:szCs w:val="22"/>
          <w:shd w:val="clear" w:color="auto" w:fill="F8F9FA"/>
        </w:rPr>
        <w:t xml:space="preserve"> has been located</w:t>
      </w:r>
      <w:r w:rsidR="00841AE3">
        <w:rPr>
          <w:rFonts w:ascii="Times New Roman" w:eastAsia="Times New Roman" w:hAnsi="Times New Roman" w:cs="Times New Roman"/>
          <w:iCs/>
          <w:color w:val="000000"/>
          <w:sz w:val="22"/>
          <w:szCs w:val="22"/>
          <w:shd w:val="clear" w:color="auto" w:fill="F8F9FA"/>
        </w:rPr>
        <w:t>.</w:t>
      </w:r>
    </w:p>
    <w:p w14:paraId="0E19EF85" w14:textId="77777777" w:rsidR="00677823" w:rsidRPr="00677823" w:rsidRDefault="00677823" w:rsidP="00855B1D">
      <w:pPr>
        <w:pStyle w:val="Normal1"/>
        <w:widowControl w:val="0"/>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2"/>
          <w:szCs w:val="22"/>
          <w:shd w:val="clear" w:color="auto" w:fill="F8F9FA"/>
        </w:rPr>
      </w:pPr>
    </w:p>
    <w:p w14:paraId="39C5C955" w14:textId="41113B8D" w:rsidR="004553EE" w:rsidRPr="006662C2" w:rsidRDefault="005010D8" w:rsidP="006662C2">
      <w:pPr>
        <w:pStyle w:val="Heading1"/>
        <w:numPr>
          <w:ilvl w:val="0"/>
          <w:numId w:val="0"/>
        </w:numPr>
        <w:spacing w:after="0"/>
        <w:jc w:val="left"/>
        <w:rPr>
          <w:sz w:val="22"/>
          <w:szCs w:val="22"/>
        </w:rPr>
      </w:pPr>
      <w:r w:rsidRPr="005010D8">
        <w:rPr>
          <w:caps w:val="0"/>
          <w:sz w:val="22"/>
          <w:szCs w:val="22"/>
        </w:rPr>
        <w:t xml:space="preserve">Development </w:t>
      </w:r>
      <w:r>
        <w:rPr>
          <w:caps w:val="0"/>
          <w:sz w:val="22"/>
          <w:szCs w:val="22"/>
        </w:rPr>
        <w:t>o</w:t>
      </w:r>
      <w:r w:rsidRPr="005010D8">
        <w:rPr>
          <w:caps w:val="0"/>
          <w:sz w:val="22"/>
          <w:szCs w:val="22"/>
        </w:rPr>
        <w:t xml:space="preserve">f Methodological Questions </w:t>
      </w:r>
      <w:r>
        <w:rPr>
          <w:caps w:val="0"/>
          <w:sz w:val="22"/>
          <w:szCs w:val="22"/>
        </w:rPr>
        <w:t>t</w:t>
      </w:r>
      <w:r w:rsidRPr="005010D8">
        <w:rPr>
          <w:caps w:val="0"/>
          <w:sz w:val="22"/>
          <w:szCs w:val="22"/>
        </w:rPr>
        <w:t xml:space="preserve">o Better Understand </w:t>
      </w:r>
      <w:r>
        <w:rPr>
          <w:caps w:val="0"/>
          <w:sz w:val="22"/>
          <w:szCs w:val="22"/>
        </w:rPr>
        <w:t>t</w:t>
      </w:r>
      <w:r w:rsidRPr="005010D8">
        <w:rPr>
          <w:caps w:val="0"/>
          <w:sz w:val="22"/>
          <w:szCs w:val="22"/>
        </w:rPr>
        <w:t>he Processes That Support Constructivism</w:t>
      </w:r>
    </w:p>
    <w:p w14:paraId="398ED4FB" w14:textId="656D71E8" w:rsidR="005F3F49" w:rsidRDefault="005F3F49" w:rsidP="006662C2">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2"/>
          <w:szCs w:val="22"/>
        </w:rPr>
      </w:pPr>
      <w:r w:rsidRPr="006372DA">
        <w:rPr>
          <w:rFonts w:ascii="Times New Roman" w:eastAsia="Times New Roman" w:hAnsi="Times New Roman" w:cs="Times New Roman"/>
          <w:color w:val="000000"/>
          <w:sz w:val="22"/>
          <w:szCs w:val="22"/>
        </w:rPr>
        <w:t>While research has established and confirmed the positive role of questions in learning</w:t>
      </w:r>
      <w:r w:rsidR="001A4AC5">
        <w:rPr>
          <w:rFonts w:ascii="Times New Roman" w:eastAsia="Times New Roman" w:hAnsi="Times New Roman" w:cs="Times New Roman"/>
          <w:color w:val="000000"/>
          <w:sz w:val="22"/>
          <w:szCs w:val="22"/>
        </w:rPr>
        <w:t>,</w:t>
      </w:r>
      <w:r w:rsidRPr="006372DA">
        <w:rPr>
          <w:rFonts w:ascii="Times New Roman" w:eastAsia="Times New Roman" w:hAnsi="Times New Roman" w:cs="Times New Roman"/>
          <w:color w:val="000000"/>
          <w:sz w:val="22"/>
          <w:szCs w:val="22"/>
        </w:rPr>
        <w:t xml:space="preserve"> Table I </w:t>
      </w:r>
      <w:proofErr w:type="spellStart"/>
      <w:r w:rsidRPr="006372DA">
        <w:rPr>
          <w:rFonts w:ascii="Times New Roman" w:eastAsia="Times New Roman" w:hAnsi="Times New Roman" w:cs="Times New Roman"/>
          <w:color w:val="000000"/>
          <w:sz w:val="22"/>
          <w:szCs w:val="22"/>
        </w:rPr>
        <w:t>summarises</w:t>
      </w:r>
      <w:proofErr w:type="spellEnd"/>
      <w:r w:rsidRPr="006372DA">
        <w:rPr>
          <w:rFonts w:ascii="Times New Roman" w:eastAsia="Times New Roman" w:hAnsi="Times New Roman" w:cs="Times New Roman"/>
          <w:color w:val="000000"/>
          <w:sz w:val="22"/>
          <w:szCs w:val="22"/>
        </w:rPr>
        <w:t xml:space="preserve"> the development of further methodological questions.</w:t>
      </w:r>
    </w:p>
    <w:p w14:paraId="378D86CA" w14:textId="0BEF8453" w:rsidR="005F3F49" w:rsidRPr="006372DA" w:rsidRDefault="005F3F49" w:rsidP="00855B1D">
      <w:pPr>
        <w:pStyle w:val="Normal1"/>
        <w:pBdr>
          <w:top w:val="nil"/>
          <w:left w:val="nil"/>
          <w:bottom w:val="nil"/>
          <w:right w:val="nil"/>
          <w:between w:val="nil"/>
        </w:pBdr>
        <w:spacing w:line="240" w:lineRule="auto"/>
        <w:rPr>
          <w:rFonts w:ascii="Times New Roman" w:eastAsia="Times New Roman" w:hAnsi="Times New Roman" w:cs="Times New Roman"/>
          <w:color w:val="000000"/>
          <w:sz w:val="22"/>
          <w:szCs w:val="22"/>
        </w:rPr>
      </w:pPr>
      <w:r w:rsidRPr="006372DA">
        <w:rPr>
          <w:rFonts w:ascii="Times New Roman" w:eastAsia="Times New Roman" w:hAnsi="Times New Roman" w:cs="Times New Roman"/>
          <w:color w:val="000000"/>
          <w:sz w:val="22"/>
          <w:szCs w:val="22"/>
        </w:rPr>
        <w:t xml:space="preserve">Table I. Methodological questions to support the </w:t>
      </w:r>
      <w:r w:rsidR="001A4AC5">
        <w:rPr>
          <w:rFonts w:ascii="Times New Roman" w:eastAsia="Times New Roman" w:hAnsi="Times New Roman" w:cs="Times New Roman"/>
          <w:color w:val="000000"/>
          <w:sz w:val="22"/>
          <w:szCs w:val="22"/>
        </w:rPr>
        <w:t>t</w:t>
      </w:r>
      <w:r w:rsidRPr="006372DA">
        <w:rPr>
          <w:rFonts w:ascii="Times New Roman" w:eastAsia="Times New Roman" w:hAnsi="Times New Roman" w:cs="Times New Roman"/>
          <w:color w:val="000000"/>
          <w:sz w:val="22"/>
          <w:szCs w:val="22"/>
        </w:rPr>
        <w:t xml:space="preserve">heory of </w:t>
      </w:r>
      <w:r w:rsidR="00855B1D">
        <w:rPr>
          <w:rFonts w:ascii="Times New Roman" w:eastAsia="Times New Roman" w:hAnsi="Times New Roman" w:cs="Times New Roman"/>
          <w:color w:val="000000"/>
          <w:sz w:val="22"/>
          <w:szCs w:val="22"/>
        </w:rPr>
        <w:t>c</w:t>
      </w:r>
      <w:r w:rsidR="00855B1D" w:rsidRPr="006372DA">
        <w:rPr>
          <w:rFonts w:ascii="Times New Roman" w:eastAsia="Times New Roman" w:hAnsi="Times New Roman" w:cs="Times New Roman"/>
          <w:color w:val="000000"/>
          <w:sz w:val="22"/>
          <w:szCs w:val="22"/>
        </w:rPr>
        <w:t>onstructivism.</w:t>
      </w:r>
    </w:p>
    <w:tbl>
      <w:tblPr>
        <w:tblW w:w="5069" w:type="pct"/>
        <w:tblLook w:val="0600" w:firstRow="0" w:lastRow="0" w:firstColumn="0" w:lastColumn="0" w:noHBand="1" w:noVBand="1"/>
      </w:tblPr>
      <w:tblGrid>
        <w:gridCol w:w="2729"/>
        <w:gridCol w:w="4785"/>
      </w:tblGrid>
      <w:tr w:rsidR="005F3F49" w14:paraId="7066836B" w14:textId="77777777" w:rsidTr="006662C2">
        <w:trPr>
          <w:trHeight w:val="255"/>
        </w:trPr>
        <w:tc>
          <w:tcPr>
            <w:tcW w:w="5000" w:type="pct"/>
            <w:gridSpan w:val="2"/>
            <w:shd w:val="clear" w:color="auto" w:fill="auto"/>
            <w:tcMar>
              <w:top w:w="100" w:type="dxa"/>
              <w:left w:w="100" w:type="dxa"/>
              <w:bottom w:w="100" w:type="dxa"/>
              <w:right w:w="100" w:type="dxa"/>
            </w:tcMar>
          </w:tcPr>
          <w:p w14:paraId="4B78B28C" w14:textId="1C636EE5" w:rsidR="006662C2" w:rsidRDefault="005F3F49" w:rsidP="006662C2">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Questioning Questions</w:t>
            </w:r>
          </w:p>
        </w:tc>
      </w:tr>
      <w:tr w:rsidR="005F3F49" w14:paraId="3C7D29BE" w14:textId="77777777" w:rsidTr="006662C2">
        <w:trPr>
          <w:trHeight w:val="574"/>
        </w:trPr>
        <w:tc>
          <w:tcPr>
            <w:tcW w:w="1816" w:type="pct"/>
            <w:shd w:val="clear" w:color="auto" w:fill="auto"/>
            <w:tcMar>
              <w:top w:w="100" w:type="dxa"/>
              <w:left w:w="100" w:type="dxa"/>
              <w:bottom w:w="100" w:type="dxa"/>
              <w:right w:w="100" w:type="dxa"/>
            </w:tcMar>
          </w:tcPr>
          <w:p w14:paraId="27CC828E"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Methodological question</w:t>
            </w:r>
          </w:p>
        </w:tc>
        <w:tc>
          <w:tcPr>
            <w:tcW w:w="3183" w:type="pct"/>
            <w:shd w:val="clear" w:color="auto" w:fill="auto"/>
            <w:tcMar>
              <w:top w:w="100" w:type="dxa"/>
              <w:left w:w="100" w:type="dxa"/>
              <w:bottom w:w="100" w:type="dxa"/>
              <w:right w:w="100" w:type="dxa"/>
            </w:tcMar>
          </w:tcPr>
          <w:p w14:paraId="6BB93D9A" w14:textId="1C117C26" w:rsidR="005F3F49" w:rsidRDefault="006624D6" w:rsidP="006624D6">
            <w:pPr>
              <w:pStyle w:val="Normal1"/>
              <w:widowControl w:val="0"/>
              <w:pBdr>
                <w:top w:val="nil"/>
                <w:left w:val="nil"/>
                <w:bottom w:val="nil"/>
                <w:right w:val="nil"/>
                <w:between w:val="nil"/>
              </w:pBdr>
              <w:tabs>
                <w:tab w:val="left" w:pos="530"/>
                <w:tab w:val="center" w:pos="2178"/>
              </w:tabs>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5F3F49">
              <w:rPr>
                <w:rFonts w:ascii="Times New Roman" w:eastAsia="Times New Roman" w:hAnsi="Times New Roman" w:cs="Times New Roman"/>
                <w:color w:val="000000"/>
              </w:rPr>
              <w:t>Elaboration</w:t>
            </w:r>
          </w:p>
        </w:tc>
      </w:tr>
      <w:tr w:rsidR="005F3F49" w14:paraId="3481F8D4" w14:textId="77777777" w:rsidTr="006662C2">
        <w:trPr>
          <w:trHeight w:val="563"/>
        </w:trPr>
        <w:tc>
          <w:tcPr>
            <w:tcW w:w="1816" w:type="pct"/>
            <w:shd w:val="clear" w:color="auto" w:fill="auto"/>
            <w:tcMar>
              <w:top w:w="100" w:type="dxa"/>
              <w:left w:w="100" w:type="dxa"/>
              <w:bottom w:w="100" w:type="dxa"/>
              <w:right w:w="100" w:type="dxa"/>
            </w:tcMar>
          </w:tcPr>
          <w:p w14:paraId="28B72DF9"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Why?</w:t>
            </w:r>
          </w:p>
        </w:tc>
        <w:tc>
          <w:tcPr>
            <w:tcW w:w="3183" w:type="pct"/>
            <w:shd w:val="clear" w:color="auto" w:fill="auto"/>
            <w:tcMar>
              <w:top w:w="100" w:type="dxa"/>
              <w:left w:w="100" w:type="dxa"/>
              <w:bottom w:w="100" w:type="dxa"/>
              <w:right w:w="100" w:type="dxa"/>
            </w:tcMar>
          </w:tcPr>
          <w:p w14:paraId="166B7C08"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Why should a question be asked on a topic or lesson?</w:t>
            </w:r>
          </w:p>
        </w:tc>
      </w:tr>
      <w:tr w:rsidR="005F3F49" w14:paraId="5C7C7907" w14:textId="77777777" w:rsidTr="006662C2">
        <w:trPr>
          <w:trHeight w:val="372"/>
        </w:trPr>
        <w:tc>
          <w:tcPr>
            <w:tcW w:w="1816" w:type="pct"/>
            <w:shd w:val="clear" w:color="auto" w:fill="auto"/>
            <w:tcMar>
              <w:top w:w="100" w:type="dxa"/>
              <w:left w:w="100" w:type="dxa"/>
              <w:bottom w:w="100" w:type="dxa"/>
              <w:right w:w="100" w:type="dxa"/>
            </w:tcMar>
          </w:tcPr>
          <w:p w14:paraId="7933A026"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What?</w:t>
            </w:r>
          </w:p>
        </w:tc>
        <w:tc>
          <w:tcPr>
            <w:tcW w:w="3183" w:type="pct"/>
            <w:shd w:val="clear" w:color="auto" w:fill="auto"/>
            <w:tcMar>
              <w:top w:w="100" w:type="dxa"/>
              <w:left w:w="100" w:type="dxa"/>
              <w:bottom w:w="100" w:type="dxa"/>
              <w:right w:w="100" w:type="dxa"/>
            </w:tcMar>
          </w:tcPr>
          <w:p w14:paraId="4C93C86A"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What type of question should be asked?</w:t>
            </w:r>
          </w:p>
        </w:tc>
      </w:tr>
      <w:tr w:rsidR="005F3F49" w14:paraId="42A2314D" w14:textId="77777777" w:rsidTr="006662C2">
        <w:trPr>
          <w:trHeight w:val="396"/>
        </w:trPr>
        <w:tc>
          <w:tcPr>
            <w:tcW w:w="1816" w:type="pct"/>
            <w:shd w:val="clear" w:color="auto" w:fill="auto"/>
            <w:tcMar>
              <w:top w:w="100" w:type="dxa"/>
              <w:left w:w="100" w:type="dxa"/>
              <w:bottom w:w="100" w:type="dxa"/>
              <w:right w:w="100" w:type="dxa"/>
            </w:tcMar>
          </w:tcPr>
          <w:p w14:paraId="2E3BD850"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How?</w:t>
            </w:r>
          </w:p>
        </w:tc>
        <w:tc>
          <w:tcPr>
            <w:tcW w:w="3183" w:type="pct"/>
            <w:shd w:val="clear" w:color="auto" w:fill="auto"/>
            <w:tcMar>
              <w:top w:w="100" w:type="dxa"/>
              <w:left w:w="100" w:type="dxa"/>
              <w:bottom w:w="100" w:type="dxa"/>
              <w:right w:w="100" w:type="dxa"/>
            </w:tcMar>
          </w:tcPr>
          <w:p w14:paraId="48E63593"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How should the question be asked?</w:t>
            </w:r>
          </w:p>
        </w:tc>
      </w:tr>
      <w:tr w:rsidR="005F3F49" w14:paraId="061D4F92" w14:textId="77777777" w:rsidTr="006662C2">
        <w:trPr>
          <w:trHeight w:val="291"/>
        </w:trPr>
        <w:tc>
          <w:tcPr>
            <w:tcW w:w="1816" w:type="pct"/>
            <w:shd w:val="clear" w:color="auto" w:fill="auto"/>
            <w:tcMar>
              <w:top w:w="100" w:type="dxa"/>
              <w:left w:w="100" w:type="dxa"/>
              <w:bottom w:w="100" w:type="dxa"/>
              <w:right w:w="100" w:type="dxa"/>
            </w:tcMar>
          </w:tcPr>
          <w:p w14:paraId="634A3C33"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When?</w:t>
            </w:r>
          </w:p>
        </w:tc>
        <w:tc>
          <w:tcPr>
            <w:tcW w:w="3183" w:type="pct"/>
            <w:shd w:val="clear" w:color="auto" w:fill="auto"/>
            <w:tcMar>
              <w:top w:w="100" w:type="dxa"/>
              <w:left w:w="100" w:type="dxa"/>
              <w:bottom w:w="100" w:type="dxa"/>
              <w:right w:w="100" w:type="dxa"/>
            </w:tcMar>
          </w:tcPr>
          <w:p w14:paraId="31F45994"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When should the query question be asked?</w:t>
            </w:r>
          </w:p>
        </w:tc>
      </w:tr>
      <w:tr w:rsidR="005F3F49" w14:paraId="3EFB9F59" w14:textId="77777777" w:rsidTr="006662C2">
        <w:trPr>
          <w:trHeight w:val="19"/>
        </w:trPr>
        <w:tc>
          <w:tcPr>
            <w:tcW w:w="1816" w:type="pct"/>
            <w:shd w:val="clear" w:color="auto" w:fill="auto"/>
            <w:tcMar>
              <w:top w:w="100" w:type="dxa"/>
              <w:left w:w="100" w:type="dxa"/>
              <w:bottom w:w="100" w:type="dxa"/>
              <w:right w:w="100" w:type="dxa"/>
            </w:tcMar>
          </w:tcPr>
          <w:p w14:paraId="2D824E7C"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Where?</w:t>
            </w:r>
          </w:p>
        </w:tc>
        <w:tc>
          <w:tcPr>
            <w:tcW w:w="3183" w:type="pct"/>
            <w:shd w:val="clear" w:color="auto" w:fill="auto"/>
            <w:tcMar>
              <w:top w:w="100" w:type="dxa"/>
              <w:left w:w="100" w:type="dxa"/>
              <w:bottom w:w="100" w:type="dxa"/>
              <w:right w:w="100" w:type="dxa"/>
            </w:tcMar>
          </w:tcPr>
          <w:p w14:paraId="7B09B898"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Where should the subsequent knowledge be stored or linked?</w:t>
            </w:r>
          </w:p>
        </w:tc>
      </w:tr>
      <w:tr w:rsidR="005F3F49" w14:paraId="74E83C49" w14:textId="77777777" w:rsidTr="006662C2">
        <w:trPr>
          <w:trHeight w:val="358"/>
        </w:trPr>
        <w:tc>
          <w:tcPr>
            <w:tcW w:w="1816" w:type="pct"/>
            <w:shd w:val="clear" w:color="auto" w:fill="auto"/>
            <w:tcMar>
              <w:top w:w="100" w:type="dxa"/>
              <w:left w:w="100" w:type="dxa"/>
              <w:bottom w:w="100" w:type="dxa"/>
              <w:right w:w="100" w:type="dxa"/>
            </w:tcMar>
          </w:tcPr>
          <w:p w14:paraId="561CE42F" w14:textId="77777777" w:rsidR="005F3F49" w:rsidRDefault="005F3F49" w:rsidP="005F3F49">
            <w:pPr>
              <w:pStyle w:val="Normal1"/>
              <w:widowControl w:val="0"/>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Who?</w:t>
            </w:r>
          </w:p>
        </w:tc>
        <w:tc>
          <w:tcPr>
            <w:tcW w:w="3183" w:type="pct"/>
            <w:shd w:val="clear" w:color="auto" w:fill="auto"/>
            <w:tcMar>
              <w:top w:w="100" w:type="dxa"/>
              <w:left w:w="100" w:type="dxa"/>
              <w:bottom w:w="100" w:type="dxa"/>
              <w:right w:w="100" w:type="dxa"/>
            </w:tcMar>
          </w:tcPr>
          <w:p w14:paraId="2D6ACA86" w14:textId="77777777" w:rsidR="005F3F49" w:rsidRDefault="005F3F49" w:rsidP="005F3F49">
            <w:pPr>
              <w:pStyle w:val="Normal1"/>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Who should ask the question?</w:t>
            </w:r>
          </w:p>
        </w:tc>
      </w:tr>
    </w:tbl>
    <w:p w14:paraId="72D10EEC" w14:textId="77777777" w:rsidR="00677823" w:rsidRDefault="00677823" w:rsidP="00677823">
      <w:pPr>
        <w:pStyle w:val="Normal1"/>
        <w:pBdr>
          <w:top w:val="nil"/>
          <w:left w:val="nil"/>
          <w:bottom w:val="nil"/>
          <w:right w:val="nil"/>
          <w:between w:val="nil"/>
        </w:pBdr>
        <w:spacing w:line="240" w:lineRule="auto"/>
        <w:jc w:val="both"/>
        <w:rPr>
          <w:rFonts w:ascii="Times New Roman" w:eastAsia="Times New Roman" w:hAnsi="Times New Roman" w:cs="Times New Roman"/>
        </w:rPr>
      </w:pPr>
    </w:p>
    <w:p w14:paraId="01A547D3" w14:textId="2841108F" w:rsidR="005F3F49" w:rsidRPr="00C914CF" w:rsidRDefault="005F3F49" w:rsidP="00855B1D">
      <w:pPr>
        <w:pStyle w:val="Normal1"/>
        <w:pBdr>
          <w:top w:val="nil"/>
          <w:left w:val="nil"/>
          <w:bottom w:val="nil"/>
          <w:right w:val="nil"/>
          <w:between w:val="nil"/>
        </w:pBdr>
        <w:spacing w:after="120" w:line="240" w:lineRule="auto"/>
        <w:ind w:firstLine="720"/>
        <w:jc w:val="both"/>
        <w:rPr>
          <w:rFonts w:ascii="Times New Roman" w:eastAsia="Times New Roman" w:hAnsi="Times New Roman" w:cs="Times New Roman"/>
          <w:sz w:val="22"/>
          <w:szCs w:val="22"/>
        </w:rPr>
      </w:pPr>
      <w:r w:rsidRPr="00C914CF">
        <w:rPr>
          <w:rFonts w:ascii="Times New Roman" w:eastAsia="Times New Roman" w:hAnsi="Times New Roman" w:cs="Times New Roman"/>
          <w:color w:val="000000"/>
          <w:sz w:val="22"/>
          <w:szCs w:val="22"/>
        </w:rPr>
        <w:t>As</w:t>
      </w:r>
      <w:r w:rsidRPr="00C914CF">
        <w:rPr>
          <w:rFonts w:ascii="Times New Roman" w:eastAsia="Times New Roman" w:hAnsi="Times New Roman" w:cs="Times New Roman"/>
          <w:sz w:val="22"/>
          <w:szCs w:val="22"/>
        </w:rPr>
        <w:t xml:space="preserve"> proposed by the </w:t>
      </w:r>
      <w:r w:rsidR="00534D60">
        <w:rPr>
          <w:rFonts w:ascii="Times New Roman" w:eastAsia="Times New Roman" w:hAnsi="Times New Roman" w:cs="Times New Roman"/>
          <w:sz w:val="22"/>
          <w:szCs w:val="22"/>
        </w:rPr>
        <w:t>t</w:t>
      </w:r>
      <w:r w:rsidRPr="00C914CF">
        <w:rPr>
          <w:rFonts w:ascii="Times New Roman" w:eastAsia="Times New Roman" w:hAnsi="Times New Roman" w:cs="Times New Roman"/>
          <w:sz w:val="22"/>
          <w:szCs w:val="22"/>
        </w:rPr>
        <w:t xml:space="preserve">heory of </w:t>
      </w:r>
      <w:r w:rsidR="00534D60">
        <w:rPr>
          <w:rFonts w:ascii="Times New Roman" w:eastAsia="Times New Roman" w:hAnsi="Times New Roman" w:cs="Times New Roman"/>
          <w:sz w:val="22"/>
          <w:szCs w:val="22"/>
        </w:rPr>
        <w:t>c</w:t>
      </w:r>
      <w:r w:rsidRPr="00C914CF">
        <w:rPr>
          <w:rFonts w:ascii="Times New Roman" w:eastAsia="Times New Roman" w:hAnsi="Times New Roman" w:cs="Times New Roman"/>
          <w:sz w:val="22"/>
          <w:szCs w:val="22"/>
        </w:rPr>
        <w:t>onstructivism (Fosnot, 2013),</w:t>
      </w:r>
      <w:r w:rsidRPr="00C914CF">
        <w:rPr>
          <w:rFonts w:ascii="Times New Roman" w:eastAsia="Times New Roman" w:hAnsi="Times New Roman" w:cs="Times New Roman"/>
          <w:color w:val="000000"/>
          <w:sz w:val="22"/>
          <w:szCs w:val="22"/>
        </w:rPr>
        <w:t xml:space="preserve"> the “construction” of new knowledge on a topic should take place at a specific </w:t>
      </w:r>
      <w:r w:rsidRPr="00C914CF">
        <w:rPr>
          <w:rFonts w:ascii="Times New Roman" w:eastAsia="Times New Roman" w:hAnsi="Times New Roman" w:cs="Times New Roman"/>
          <w:sz w:val="22"/>
          <w:szCs w:val="22"/>
        </w:rPr>
        <w:t xml:space="preserve">site - </w:t>
      </w:r>
      <w:r w:rsidRPr="00C914CF">
        <w:rPr>
          <w:rFonts w:ascii="Times New Roman" w:eastAsia="Times New Roman" w:hAnsi="Times New Roman" w:cs="Times New Roman"/>
          <w:color w:val="000000"/>
          <w:sz w:val="22"/>
          <w:szCs w:val="22"/>
        </w:rPr>
        <w:t>the site at which existing previous knowledge on the topic is stored</w:t>
      </w:r>
      <w:r w:rsidRPr="00C914CF">
        <w:rPr>
          <w:rFonts w:ascii="Times New Roman" w:eastAsia="Times New Roman" w:hAnsi="Times New Roman" w:cs="Times New Roman"/>
          <w:sz w:val="22"/>
          <w:szCs w:val="22"/>
        </w:rPr>
        <w:t xml:space="preserve">. Previous knowledge is obviously different and unique for each student. Added to this problem is the blend (Maric, et al 2015) of the four predominant </w:t>
      </w:r>
      <w:r w:rsidR="002C2FEE" w:rsidRPr="00C914CF">
        <w:rPr>
          <w:rFonts w:ascii="Times New Roman" w:eastAsia="Times New Roman" w:hAnsi="Times New Roman" w:cs="Times New Roman"/>
          <w:sz w:val="22"/>
          <w:szCs w:val="22"/>
        </w:rPr>
        <w:t xml:space="preserve">learning styles </w:t>
      </w:r>
      <w:r w:rsidRPr="00C914CF">
        <w:rPr>
          <w:rFonts w:ascii="Times New Roman" w:eastAsia="Times New Roman" w:hAnsi="Times New Roman" w:cs="Times New Roman"/>
          <w:sz w:val="22"/>
          <w:szCs w:val="22"/>
        </w:rPr>
        <w:t>that an individual student may adopt/demonstrate. The challenge is then not only accessing the current perception but engaging the learning style of the individual student</w:t>
      </w:r>
      <w:r w:rsidR="002C2FEE">
        <w:rPr>
          <w:rFonts w:ascii="Times New Roman" w:eastAsia="Times New Roman" w:hAnsi="Times New Roman" w:cs="Times New Roman"/>
          <w:sz w:val="22"/>
          <w:szCs w:val="22"/>
        </w:rPr>
        <w:t xml:space="preserve"> as well</w:t>
      </w:r>
      <w:r w:rsidRPr="00C914CF">
        <w:rPr>
          <w:rFonts w:ascii="Times New Roman" w:eastAsia="Times New Roman" w:hAnsi="Times New Roman" w:cs="Times New Roman"/>
          <w:sz w:val="22"/>
          <w:szCs w:val="22"/>
        </w:rPr>
        <w:t>.</w:t>
      </w:r>
    </w:p>
    <w:p w14:paraId="3CC11F74" w14:textId="632510D1" w:rsidR="005F3F49" w:rsidRPr="00C914CF" w:rsidRDefault="005F3F49" w:rsidP="00855B1D">
      <w:pPr>
        <w:pStyle w:val="Normal1"/>
        <w:pBdr>
          <w:top w:val="nil"/>
          <w:left w:val="nil"/>
          <w:bottom w:val="nil"/>
          <w:right w:val="nil"/>
          <w:between w:val="nil"/>
        </w:pBdr>
        <w:spacing w:after="120" w:line="240" w:lineRule="auto"/>
        <w:ind w:firstLine="720"/>
        <w:jc w:val="both"/>
        <w:rPr>
          <w:rFonts w:ascii="Times New Roman" w:eastAsia="Times New Roman" w:hAnsi="Times New Roman" w:cs="Times New Roman"/>
          <w:sz w:val="22"/>
          <w:szCs w:val="22"/>
        </w:rPr>
      </w:pPr>
      <w:r w:rsidRPr="00C914CF">
        <w:rPr>
          <w:rFonts w:ascii="Times New Roman" w:eastAsia="Times New Roman" w:hAnsi="Times New Roman" w:cs="Times New Roman"/>
          <w:sz w:val="22"/>
          <w:szCs w:val="22"/>
        </w:rPr>
        <w:t xml:space="preserve">Could an open-ended question like </w:t>
      </w:r>
      <w:r w:rsidRPr="00610AD3">
        <w:rPr>
          <w:rFonts w:ascii="Times New Roman" w:eastAsia="Times New Roman" w:hAnsi="Times New Roman" w:cs="Times New Roman"/>
          <w:sz w:val="22"/>
          <w:szCs w:val="22"/>
        </w:rPr>
        <w:t>‘</w:t>
      </w:r>
      <w:r w:rsidRPr="00E534EA">
        <w:rPr>
          <w:rFonts w:ascii="Times New Roman" w:eastAsia="Times New Roman" w:hAnsi="Times New Roman" w:cs="Times New Roman"/>
          <w:sz w:val="22"/>
          <w:szCs w:val="22"/>
        </w:rPr>
        <w:t>what do you think this is?’</w:t>
      </w:r>
      <w:r w:rsidRPr="00610AD3">
        <w:rPr>
          <w:rFonts w:ascii="Times New Roman" w:eastAsia="Times New Roman" w:hAnsi="Times New Roman" w:cs="Times New Roman"/>
          <w:sz w:val="22"/>
          <w:szCs w:val="22"/>
        </w:rPr>
        <w:t xml:space="preserve"> Or ‘</w:t>
      </w:r>
      <w:r w:rsidRPr="00E534EA">
        <w:rPr>
          <w:rFonts w:ascii="Times New Roman" w:eastAsia="Times New Roman" w:hAnsi="Times New Roman" w:cs="Times New Roman"/>
          <w:sz w:val="22"/>
          <w:szCs w:val="22"/>
        </w:rPr>
        <w:t>what would be your opinion on …?’</w:t>
      </w:r>
      <w:r w:rsidRPr="00610AD3">
        <w:rPr>
          <w:rFonts w:ascii="Times New Roman" w:eastAsia="Times New Roman" w:hAnsi="Times New Roman" w:cs="Times New Roman"/>
          <w:sz w:val="22"/>
          <w:szCs w:val="22"/>
        </w:rPr>
        <w:t xml:space="preserve"> Or ‘</w:t>
      </w:r>
      <w:r w:rsidRPr="00E534EA">
        <w:rPr>
          <w:rFonts w:ascii="Times New Roman" w:eastAsia="Times New Roman" w:hAnsi="Times New Roman" w:cs="Times New Roman"/>
          <w:sz w:val="22"/>
          <w:szCs w:val="22"/>
        </w:rPr>
        <w:t>what would be your comment on this’</w:t>
      </w:r>
      <w:r w:rsidRPr="00610AD3">
        <w:rPr>
          <w:rFonts w:ascii="Times New Roman" w:eastAsia="Times New Roman" w:hAnsi="Times New Roman" w:cs="Times New Roman"/>
          <w:sz w:val="22"/>
          <w:szCs w:val="22"/>
        </w:rPr>
        <w:t xml:space="preserve"> help?</w:t>
      </w:r>
      <w:r w:rsidRPr="00C914CF">
        <w:rPr>
          <w:rFonts w:ascii="Times New Roman" w:eastAsia="Times New Roman" w:hAnsi="Times New Roman" w:cs="Times New Roman"/>
          <w:sz w:val="22"/>
          <w:szCs w:val="22"/>
        </w:rPr>
        <w:t xml:space="preserve"> Would such a </w:t>
      </w:r>
      <w:proofErr w:type="gramStart"/>
      <w:r w:rsidRPr="00C914CF">
        <w:rPr>
          <w:rFonts w:ascii="Times New Roman" w:eastAsia="Times New Roman" w:hAnsi="Times New Roman" w:cs="Times New Roman"/>
          <w:sz w:val="22"/>
          <w:szCs w:val="22"/>
        </w:rPr>
        <w:t>question help students</w:t>
      </w:r>
      <w:proofErr w:type="gramEnd"/>
      <w:r w:rsidRPr="00C914CF">
        <w:rPr>
          <w:rFonts w:ascii="Times New Roman" w:eastAsia="Times New Roman" w:hAnsi="Times New Roman" w:cs="Times New Roman"/>
          <w:sz w:val="22"/>
          <w:szCs w:val="22"/>
        </w:rPr>
        <w:t xml:space="preserve"> independently search and access their existing knowledge or perception on a topic rather than an assessment question of </w:t>
      </w:r>
      <w:r w:rsidRPr="00E534EA">
        <w:rPr>
          <w:rFonts w:ascii="Times New Roman" w:eastAsia="Times New Roman" w:hAnsi="Times New Roman" w:cs="Times New Roman"/>
          <w:iCs/>
          <w:sz w:val="22"/>
          <w:szCs w:val="22"/>
        </w:rPr>
        <w:t>what do you remember from last class?</w:t>
      </w:r>
      <w:r w:rsidRPr="00C914CF">
        <w:rPr>
          <w:rFonts w:ascii="Times New Roman" w:eastAsia="Times New Roman" w:hAnsi="Times New Roman" w:cs="Times New Roman"/>
          <w:sz w:val="22"/>
          <w:szCs w:val="22"/>
        </w:rPr>
        <w:t xml:space="preserve"> Open-ended questions allow the students to construct their own response, that may include unexpected perceptions and misconceptions. With an </w:t>
      </w:r>
      <w:proofErr w:type="gramStart"/>
      <w:r w:rsidRPr="00C914CF">
        <w:rPr>
          <w:rFonts w:ascii="Times New Roman" w:eastAsia="Times New Roman" w:hAnsi="Times New Roman" w:cs="Times New Roman"/>
          <w:sz w:val="22"/>
          <w:szCs w:val="22"/>
        </w:rPr>
        <w:t>assessment question students</w:t>
      </w:r>
      <w:proofErr w:type="gramEnd"/>
      <w:r w:rsidRPr="00C914CF">
        <w:rPr>
          <w:rFonts w:ascii="Times New Roman" w:eastAsia="Times New Roman" w:hAnsi="Times New Roman" w:cs="Times New Roman"/>
          <w:sz w:val="22"/>
          <w:szCs w:val="22"/>
        </w:rPr>
        <w:t xml:space="preserve"> hastily try to recall/repeat what the teacher said/did or what the printed material presented - this does not necessarily present what the student has understood. On the other hand, to answer an open-ended question, would the student's brain be engaged, </w:t>
      </w:r>
      <w:r w:rsidRPr="00E534EA">
        <w:rPr>
          <w:rFonts w:ascii="Times New Roman" w:eastAsia="Times New Roman" w:hAnsi="Times New Roman" w:cs="Times New Roman"/>
          <w:iCs/>
          <w:sz w:val="22"/>
          <w:szCs w:val="22"/>
        </w:rPr>
        <w:t>i.e.,</w:t>
      </w:r>
      <w:r w:rsidRPr="00C914CF">
        <w:rPr>
          <w:rFonts w:ascii="Times New Roman" w:eastAsia="Times New Roman" w:hAnsi="Times New Roman" w:cs="Times New Roman"/>
          <w:sz w:val="22"/>
          <w:szCs w:val="22"/>
        </w:rPr>
        <w:t xml:space="preserve"> look for self-held perceptions?</w:t>
      </w:r>
    </w:p>
    <w:p w14:paraId="57E068A7" w14:textId="20031E16" w:rsidR="005F3F49" w:rsidRPr="00C914CF" w:rsidRDefault="005F3F49" w:rsidP="00855B1D">
      <w:pPr>
        <w:pStyle w:val="Normal1"/>
        <w:pBdr>
          <w:top w:val="nil"/>
          <w:left w:val="nil"/>
          <w:bottom w:val="nil"/>
          <w:right w:val="nil"/>
          <w:between w:val="nil"/>
        </w:pBdr>
        <w:spacing w:after="120" w:line="240" w:lineRule="auto"/>
        <w:ind w:firstLine="720"/>
        <w:jc w:val="both"/>
        <w:rPr>
          <w:rFonts w:ascii="Times New Roman" w:eastAsia="Times New Roman" w:hAnsi="Times New Roman" w:cs="Times New Roman"/>
          <w:sz w:val="22"/>
          <w:szCs w:val="22"/>
        </w:rPr>
      </w:pPr>
      <w:r w:rsidRPr="00C914CF">
        <w:rPr>
          <w:rFonts w:ascii="Times New Roman" w:eastAsia="Times New Roman" w:hAnsi="Times New Roman" w:cs="Times New Roman"/>
          <w:sz w:val="22"/>
          <w:szCs w:val="22"/>
        </w:rPr>
        <w:t xml:space="preserve">For engaging the brain in the second E, </w:t>
      </w:r>
      <w:r w:rsidRPr="00E534EA">
        <w:rPr>
          <w:rFonts w:ascii="Times New Roman" w:eastAsia="Times New Roman" w:hAnsi="Times New Roman" w:cs="Times New Roman"/>
          <w:iCs/>
          <w:sz w:val="22"/>
          <w:szCs w:val="22"/>
        </w:rPr>
        <w:t xml:space="preserve">i.e., the Engage step in the 7E constructivist model, Rahman &amp; Chavhan (2022) recommends arousing curiosity, interest and focus on the topic. This recommendation is without being specific on </w:t>
      </w:r>
      <w:r w:rsidR="00737CE0">
        <w:rPr>
          <w:rFonts w:ascii="Times New Roman" w:eastAsia="Times New Roman" w:hAnsi="Times New Roman" w:cs="Times New Roman"/>
          <w:iCs/>
          <w:sz w:val="22"/>
          <w:szCs w:val="22"/>
        </w:rPr>
        <w:t>‘</w:t>
      </w:r>
      <w:r w:rsidRPr="00E534EA">
        <w:rPr>
          <w:rFonts w:ascii="Times New Roman" w:eastAsia="Times New Roman" w:hAnsi="Times New Roman" w:cs="Times New Roman"/>
          <w:iCs/>
          <w:sz w:val="22"/>
          <w:szCs w:val="22"/>
        </w:rPr>
        <w:t>how</w:t>
      </w:r>
      <w:r w:rsidR="00737CE0">
        <w:rPr>
          <w:rFonts w:ascii="Times New Roman" w:eastAsia="Times New Roman" w:hAnsi="Times New Roman" w:cs="Times New Roman"/>
          <w:iCs/>
          <w:sz w:val="22"/>
          <w:szCs w:val="22"/>
        </w:rPr>
        <w:t>’.</w:t>
      </w:r>
      <w:r w:rsidRPr="00C914CF">
        <w:rPr>
          <w:rFonts w:ascii="Times New Roman" w:eastAsia="Times New Roman" w:hAnsi="Times New Roman" w:cs="Times New Roman"/>
          <w:sz w:val="22"/>
          <w:szCs w:val="22"/>
        </w:rPr>
        <w:t xml:space="preserve"> Given the constructivist approach, this research proposes that without accessing current perceptions interest or curiosity cannot be aroused. Once current knowledge is accessed, curiosity can be aroused to raise questions having found gaps. So,</w:t>
      </w:r>
      <w:r w:rsidRPr="00C914CF">
        <w:rPr>
          <w:rFonts w:ascii="Times New Roman" w:eastAsia="Times New Roman" w:hAnsi="Times New Roman" w:cs="Times New Roman"/>
          <w:color w:val="000000"/>
          <w:sz w:val="22"/>
          <w:szCs w:val="22"/>
        </w:rPr>
        <w:t xml:space="preserve"> should the role of the first question be such as to </w:t>
      </w:r>
      <w:r w:rsidRPr="00C914CF">
        <w:rPr>
          <w:rFonts w:ascii="Times New Roman" w:eastAsia="Times New Roman" w:hAnsi="Times New Roman" w:cs="Times New Roman"/>
          <w:sz w:val="22"/>
          <w:szCs w:val="22"/>
        </w:rPr>
        <w:t>access</w:t>
      </w:r>
      <w:r w:rsidRPr="00C914CF">
        <w:rPr>
          <w:rFonts w:ascii="Times New Roman" w:eastAsia="Times New Roman" w:hAnsi="Times New Roman" w:cs="Times New Roman"/>
          <w:color w:val="000000"/>
          <w:sz w:val="22"/>
          <w:szCs w:val="22"/>
        </w:rPr>
        <w:t xml:space="preserve"> the relevant site and perc</w:t>
      </w:r>
      <w:r w:rsidRPr="00C914CF">
        <w:rPr>
          <w:rFonts w:ascii="Times New Roman" w:eastAsia="Times New Roman" w:hAnsi="Times New Roman" w:cs="Times New Roman"/>
          <w:sz w:val="22"/>
          <w:szCs w:val="22"/>
        </w:rPr>
        <w:t>eptions</w:t>
      </w:r>
      <w:r w:rsidRPr="00C914CF">
        <w:rPr>
          <w:rFonts w:ascii="Times New Roman" w:eastAsia="Times New Roman" w:hAnsi="Times New Roman" w:cs="Times New Roman"/>
          <w:color w:val="000000"/>
          <w:sz w:val="22"/>
          <w:szCs w:val="22"/>
        </w:rPr>
        <w:t xml:space="preserve"> in the </w:t>
      </w:r>
      <w:r w:rsidRPr="00C914CF">
        <w:rPr>
          <w:rFonts w:ascii="Times New Roman" w:eastAsia="Times New Roman" w:hAnsi="Times New Roman" w:cs="Times New Roman"/>
          <w:sz w:val="22"/>
          <w:szCs w:val="22"/>
        </w:rPr>
        <w:t>students' brains</w:t>
      </w:r>
      <w:r w:rsidRPr="00C914CF">
        <w:rPr>
          <w:rFonts w:ascii="Times New Roman" w:eastAsia="Times New Roman" w:hAnsi="Times New Roman" w:cs="Times New Roman"/>
          <w:color w:val="000000"/>
          <w:sz w:val="22"/>
          <w:szCs w:val="22"/>
        </w:rPr>
        <w:t xml:space="preserve">? Once the correct site for the topic is accessed, regular pedagogical practices, including further questioning, experiential learning, practical work, collaboration, discussion, peer work, </w:t>
      </w:r>
      <w:r w:rsidRPr="00E534EA">
        <w:rPr>
          <w:rFonts w:ascii="Times New Roman" w:eastAsia="Times New Roman" w:hAnsi="Times New Roman" w:cs="Times New Roman"/>
          <w:iCs/>
          <w:color w:val="000000"/>
          <w:sz w:val="22"/>
          <w:szCs w:val="22"/>
        </w:rPr>
        <w:t>etc., can continue, helping the adding/linking of knowledge progressively at the</w:t>
      </w:r>
      <w:r w:rsidRPr="00C914CF">
        <w:rPr>
          <w:rFonts w:ascii="Times New Roman" w:eastAsia="Times New Roman" w:hAnsi="Times New Roman" w:cs="Times New Roman"/>
          <w:color w:val="000000"/>
          <w:sz w:val="22"/>
          <w:szCs w:val="22"/>
        </w:rPr>
        <w:t xml:space="preserve"> </w:t>
      </w:r>
      <w:r w:rsidRPr="00C914CF">
        <w:rPr>
          <w:rFonts w:ascii="Times New Roman" w:eastAsia="Times New Roman" w:hAnsi="Times New Roman" w:cs="Times New Roman"/>
          <w:sz w:val="22"/>
          <w:szCs w:val="22"/>
        </w:rPr>
        <w:t>relevant</w:t>
      </w:r>
      <w:r w:rsidRPr="00C914CF">
        <w:rPr>
          <w:rFonts w:ascii="Times New Roman" w:eastAsia="Times New Roman" w:hAnsi="Times New Roman" w:cs="Times New Roman"/>
          <w:color w:val="000000"/>
          <w:sz w:val="22"/>
          <w:szCs w:val="22"/>
        </w:rPr>
        <w:t xml:space="preserve"> site.</w:t>
      </w:r>
    </w:p>
    <w:p w14:paraId="5ADD17BE" w14:textId="2C39ABE6" w:rsidR="005F3F49" w:rsidRPr="00C914CF" w:rsidRDefault="005F3F49" w:rsidP="00855B1D">
      <w:pPr>
        <w:pStyle w:val="Normal1"/>
        <w:pBdr>
          <w:top w:val="nil"/>
          <w:left w:val="nil"/>
          <w:bottom w:val="nil"/>
          <w:right w:val="nil"/>
          <w:between w:val="nil"/>
        </w:pBdr>
        <w:spacing w:after="100" w:afterAutospacing="1" w:line="240" w:lineRule="auto"/>
        <w:ind w:firstLine="720"/>
        <w:jc w:val="both"/>
        <w:rPr>
          <w:rFonts w:ascii="Times New Roman" w:eastAsia="Times New Roman" w:hAnsi="Times New Roman" w:cs="Times New Roman"/>
          <w:sz w:val="22"/>
          <w:szCs w:val="22"/>
        </w:rPr>
      </w:pPr>
      <w:r w:rsidRPr="00C914CF">
        <w:rPr>
          <w:rFonts w:ascii="Times New Roman" w:eastAsia="Times New Roman" w:hAnsi="Times New Roman" w:cs="Times New Roman"/>
          <w:color w:val="000000"/>
          <w:sz w:val="22"/>
          <w:szCs w:val="22"/>
        </w:rPr>
        <w:t>The first challenge of the teacher is therefore to find/design a launching question that would allow the students to access any existing knowledge on the proposed topic. When such a question is asked, the students’ brains would in</w:t>
      </w:r>
      <w:r w:rsidRPr="00C914CF">
        <w:rPr>
          <w:rFonts w:ascii="Times New Roman" w:eastAsia="Times New Roman" w:hAnsi="Times New Roman" w:cs="Times New Roman"/>
          <w:sz w:val="22"/>
          <w:szCs w:val="22"/>
        </w:rPr>
        <w:t>stinctively</w:t>
      </w:r>
      <w:r w:rsidRPr="00C914CF">
        <w:rPr>
          <w:rFonts w:ascii="Times New Roman" w:eastAsia="Times New Roman" w:hAnsi="Times New Roman" w:cs="Times New Roman"/>
          <w:color w:val="000000"/>
          <w:sz w:val="22"/>
          <w:szCs w:val="22"/>
        </w:rPr>
        <w:t xml:space="preserve"> look for existing knowledge on the topic - this can also be achieved by simply asking the students to guess the answer or work in pairs to discuss and </w:t>
      </w:r>
      <w:r w:rsidRPr="00E534EA">
        <w:rPr>
          <w:rFonts w:ascii="Times New Roman" w:eastAsia="Times New Roman" w:hAnsi="Times New Roman" w:cs="Times New Roman"/>
          <w:iCs/>
          <w:color w:val="000000"/>
          <w:sz w:val="22"/>
          <w:szCs w:val="22"/>
        </w:rPr>
        <w:t>offer answers.</w:t>
      </w:r>
      <w:r w:rsidRPr="00C914CF">
        <w:rPr>
          <w:rFonts w:ascii="Times New Roman" w:eastAsia="Times New Roman" w:hAnsi="Times New Roman" w:cs="Times New Roman"/>
          <w:color w:val="000000"/>
          <w:sz w:val="22"/>
          <w:szCs w:val="22"/>
        </w:rPr>
        <w:t xml:space="preserve"> Once existing knowledge is found, </w:t>
      </w:r>
      <w:r w:rsidRPr="00C914CF">
        <w:rPr>
          <w:rFonts w:ascii="Times New Roman" w:eastAsia="Times New Roman" w:hAnsi="Times New Roman" w:cs="Times New Roman"/>
          <w:sz w:val="22"/>
          <w:szCs w:val="22"/>
        </w:rPr>
        <w:t>demonstrating</w:t>
      </w:r>
      <w:r w:rsidRPr="00C914CF">
        <w:rPr>
          <w:rFonts w:ascii="Times New Roman" w:eastAsia="Times New Roman" w:hAnsi="Times New Roman" w:cs="Times New Roman"/>
          <w:color w:val="000000"/>
          <w:sz w:val="22"/>
          <w:szCs w:val="22"/>
        </w:rPr>
        <w:t xml:space="preserve"> this knowledge (right or wrong) would help the teacher and the students</w:t>
      </w:r>
      <w:r w:rsidRPr="00C914CF">
        <w:rPr>
          <w:rFonts w:ascii="Times New Roman" w:eastAsia="Times New Roman" w:hAnsi="Times New Roman" w:cs="Times New Roman"/>
          <w:sz w:val="22"/>
          <w:szCs w:val="22"/>
        </w:rPr>
        <w:t xml:space="preserve"> both</w:t>
      </w:r>
      <w:r w:rsidRPr="00C914CF">
        <w:rPr>
          <w:rFonts w:ascii="Times New Roman" w:eastAsia="Times New Roman" w:hAnsi="Times New Roman" w:cs="Times New Roman"/>
          <w:color w:val="000000"/>
          <w:sz w:val="22"/>
          <w:szCs w:val="22"/>
        </w:rPr>
        <w:t xml:space="preserve"> to “see” what </w:t>
      </w:r>
      <w:r w:rsidRPr="00C914CF">
        <w:rPr>
          <w:rFonts w:ascii="Times New Roman" w:eastAsia="Times New Roman" w:hAnsi="Times New Roman" w:cs="Times New Roman"/>
          <w:color w:val="000000"/>
          <w:sz w:val="22"/>
          <w:szCs w:val="22"/>
        </w:rPr>
        <w:lastRenderedPageBreak/>
        <w:t xml:space="preserve">knowledge/perception exists on the topic. </w:t>
      </w:r>
      <w:r w:rsidRPr="00C914CF">
        <w:rPr>
          <w:rFonts w:ascii="Times New Roman" w:eastAsia="Times New Roman" w:hAnsi="Times New Roman" w:cs="Times New Roman"/>
          <w:sz w:val="22"/>
          <w:szCs w:val="22"/>
        </w:rPr>
        <w:t>To do this, t</w:t>
      </w:r>
      <w:r w:rsidRPr="00C914CF">
        <w:rPr>
          <w:rFonts w:ascii="Times New Roman" w:eastAsia="Times New Roman" w:hAnsi="Times New Roman" w:cs="Times New Roman"/>
          <w:color w:val="000000"/>
          <w:sz w:val="22"/>
          <w:szCs w:val="22"/>
        </w:rPr>
        <w:t xml:space="preserve">he student’s brain would have to be “engaged” as the student would be accessing and expounding existing knowledge stored at the site. If the subsequent storage of new knowledge on </w:t>
      </w:r>
      <w:r w:rsidRPr="00C914CF">
        <w:rPr>
          <w:rFonts w:ascii="Times New Roman" w:eastAsia="Times New Roman" w:hAnsi="Times New Roman" w:cs="Times New Roman"/>
          <w:sz w:val="22"/>
          <w:szCs w:val="22"/>
        </w:rPr>
        <w:t>the</w:t>
      </w:r>
      <w:r w:rsidRPr="00C914CF">
        <w:rPr>
          <w:rFonts w:ascii="Times New Roman" w:eastAsia="Times New Roman" w:hAnsi="Times New Roman" w:cs="Times New Roman"/>
          <w:color w:val="000000"/>
          <w:sz w:val="22"/>
          <w:szCs w:val="22"/>
        </w:rPr>
        <w:t xml:space="preserve"> subject can be appropriately </w:t>
      </w:r>
      <w:proofErr w:type="spellStart"/>
      <w:r w:rsidRPr="00C914CF">
        <w:rPr>
          <w:rFonts w:ascii="Times New Roman" w:eastAsia="Times New Roman" w:hAnsi="Times New Roman" w:cs="Times New Roman"/>
          <w:color w:val="000000"/>
          <w:sz w:val="22"/>
          <w:szCs w:val="22"/>
        </w:rPr>
        <w:t>organised</w:t>
      </w:r>
      <w:proofErr w:type="spellEnd"/>
      <w:r w:rsidRPr="00C914CF">
        <w:rPr>
          <w:rFonts w:ascii="Times New Roman" w:eastAsia="Times New Roman" w:hAnsi="Times New Roman" w:cs="Times New Roman"/>
          <w:color w:val="000000"/>
          <w:sz w:val="22"/>
          <w:szCs w:val="22"/>
        </w:rPr>
        <w:t xml:space="preserve"> at the site of previously existing knowledge, any subsequent retrieval process would be expected to be efficient as all aspects of a topic/subject would be available at the same site o</w:t>
      </w:r>
      <w:r w:rsidRPr="00C914CF">
        <w:rPr>
          <w:rFonts w:ascii="Times New Roman" w:eastAsia="Times New Roman" w:hAnsi="Times New Roman" w:cs="Times New Roman"/>
          <w:sz w:val="22"/>
          <w:szCs w:val="22"/>
        </w:rPr>
        <w:t>f</w:t>
      </w:r>
      <w:r w:rsidRPr="00C914CF">
        <w:rPr>
          <w:rFonts w:ascii="Times New Roman" w:eastAsia="Times New Roman" w:hAnsi="Times New Roman" w:cs="Times New Roman"/>
          <w:color w:val="000000"/>
          <w:sz w:val="22"/>
          <w:szCs w:val="22"/>
        </w:rPr>
        <w:t xml:space="preserve"> neuron clusters, </w:t>
      </w:r>
      <w:proofErr w:type="gramStart"/>
      <w:r w:rsidRPr="00C914CF">
        <w:rPr>
          <w:rFonts w:ascii="Times New Roman" w:eastAsia="Times New Roman" w:hAnsi="Times New Roman" w:cs="Times New Roman"/>
          <w:color w:val="000000"/>
          <w:sz w:val="22"/>
          <w:szCs w:val="22"/>
        </w:rPr>
        <w:t>similar to</w:t>
      </w:r>
      <w:proofErr w:type="gramEnd"/>
      <w:r w:rsidRPr="00C914CF">
        <w:rPr>
          <w:rFonts w:ascii="Times New Roman" w:eastAsia="Times New Roman" w:hAnsi="Times New Roman" w:cs="Times New Roman"/>
          <w:color w:val="000000"/>
          <w:sz w:val="22"/>
          <w:szCs w:val="22"/>
        </w:rPr>
        <w:t xml:space="preserve"> the </w:t>
      </w:r>
      <w:r w:rsidRPr="00C914CF">
        <w:rPr>
          <w:rFonts w:ascii="Times New Roman" w:eastAsia="Times New Roman" w:hAnsi="Times New Roman" w:cs="Times New Roman"/>
          <w:sz w:val="22"/>
          <w:szCs w:val="22"/>
        </w:rPr>
        <w:t>concept of</w:t>
      </w:r>
      <w:r w:rsidRPr="00C914CF">
        <w:rPr>
          <w:rFonts w:ascii="Times New Roman" w:eastAsia="Times New Roman" w:hAnsi="Times New Roman" w:cs="Times New Roman"/>
          <w:color w:val="000000"/>
          <w:sz w:val="22"/>
          <w:szCs w:val="22"/>
        </w:rPr>
        <w:t xml:space="preserve"> a computer database table</w:t>
      </w:r>
      <w:r w:rsidRPr="00C914CF">
        <w:rPr>
          <w:rFonts w:ascii="Times New Roman" w:eastAsia="Times New Roman" w:hAnsi="Times New Roman" w:cs="Times New Roman"/>
          <w:sz w:val="22"/>
          <w:szCs w:val="22"/>
        </w:rPr>
        <w:t xml:space="preserve"> - where all similar type of data is stored</w:t>
      </w:r>
      <w:r w:rsidRPr="00C914CF">
        <w:rPr>
          <w:rFonts w:ascii="Times New Roman" w:eastAsia="Times New Roman" w:hAnsi="Times New Roman" w:cs="Times New Roman"/>
          <w:color w:val="000000"/>
          <w:sz w:val="22"/>
          <w:szCs w:val="22"/>
        </w:rPr>
        <w:t xml:space="preserve">. Drawing analogies </w:t>
      </w:r>
      <w:r w:rsidRPr="00C914CF">
        <w:rPr>
          <w:rFonts w:ascii="Times New Roman" w:eastAsia="Times New Roman" w:hAnsi="Times New Roman" w:cs="Times New Roman"/>
          <w:sz w:val="22"/>
          <w:szCs w:val="22"/>
        </w:rPr>
        <w:t>with</w:t>
      </w:r>
      <w:r w:rsidRPr="00C914CF">
        <w:rPr>
          <w:rFonts w:ascii="Times New Roman" w:eastAsia="Times New Roman" w:hAnsi="Times New Roman" w:cs="Times New Roman"/>
          <w:color w:val="000000"/>
          <w:sz w:val="22"/>
          <w:szCs w:val="22"/>
        </w:rPr>
        <w:t xml:space="preserve"> computer database </w:t>
      </w:r>
      <w:proofErr w:type="spellStart"/>
      <w:r w:rsidRPr="00C914CF">
        <w:rPr>
          <w:rFonts w:ascii="Times New Roman" w:eastAsia="Times New Roman" w:hAnsi="Times New Roman" w:cs="Times New Roman"/>
          <w:color w:val="000000"/>
          <w:sz w:val="22"/>
          <w:szCs w:val="22"/>
        </w:rPr>
        <w:t>organisation</w:t>
      </w:r>
      <w:proofErr w:type="spellEnd"/>
      <w:r w:rsidRPr="00C914CF">
        <w:rPr>
          <w:rFonts w:ascii="Times New Roman" w:eastAsia="Times New Roman" w:hAnsi="Times New Roman" w:cs="Times New Roman"/>
          <w:color w:val="000000"/>
          <w:sz w:val="22"/>
          <w:szCs w:val="22"/>
        </w:rPr>
        <w:t xml:space="preserve"> is not new (Zhang </w:t>
      </w:r>
      <w:r w:rsidRPr="00C914CF">
        <w:rPr>
          <w:rFonts w:ascii="Times New Roman" w:eastAsia="Times New Roman" w:hAnsi="Times New Roman" w:cs="Times New Roman"/>
          <w:i/>
          <w:color w:val="000000"/>
          <w:sz w:val="22"/>
          <w:szCs w:val="22"/>
        </w:rPr>
        <w:t>et al</w:t>
      </w:r>
      <w:r w:rsidRPr="00C914CF">
        <w:rPr>
          <w:rFonts w:ascii="Times New Roman" w:eastAsia="Times New Roman" w:hAnsi="Times New Roman" w:cs="Times New Roman"/>
          <w:color w:val="000000"/>
          <w:sz w:val="22"/>
          <w:szCs w:val="22"/>
        </w:rPr>
        <w:t xml:space="preserve">., 2020) or vice versa (Martin, 2016), likewise, a simple </w:t>
      </w:r>
      <w:r w:rsidRPr="00E534EA">
        <w:rPr>
          <w:rFonts w:ascii="Times New Roman" w:eastAsia="Times New Roman" w:hAnsi="Times New Roman" w:cs="Times New Roman"/>
          <w:iCs/>
          <w:color w:val="000000"/>
          <w:sz w:val="22"/>
          <w:szCs w:val="22"/>
        </w:rPr>
        <w:t xml:space="preserve">data-table-and-the-need-for-initial-access-to-the-table </w:t>
      </w:r>
      <w:r w:rsidRPr="00C914CF">
        <w:rPr>
          <w:rFonts w:ascii="Times New Roman" w:eastAsia="Times New Roman" w:hAnsi="Times New Roman" w:cs="Times New Roman"/>
          <w:color w:val="000000"/>
          <w:sz w:val="22"/>
          <w:szCs w:val="22"/>
        </w:rPr>
        <w:t xml:space="preserve">point-of-view has been adopted by this research to answer the methodological questions to support the </w:t>
      </w:r>
      <w:r w:rsidR="00C8646E" w:rsidRPr="00C914CF">
        <w:rPr>
          <w:rFonts w:ascii="Times New Roman" w:eastAsia="Times New Roman" w:hAnsi="Times New Roman" w:cs="Times New Roman"/>
          <w:color w:val="000000"/>
          <w:sz w:val="22"/>
          <w:szCs w:val="22"/>
        </w:rPr>
        <w:t>theory of constructivism</w:t>
      </w:r>
      <w:r w:rsidRPr="00C914CF">
        <w:rPr>
          <w:rFonts w:ascii="Times New Roman" w:eastAsia="Times New Roman" w:hAnsi="Times New Roman" w:cs="Times New Roman"/>
          <w:color w:val="000000"/>
          <w:sz w:val="22"/>
          <w:szCs w:val="22"/>
        </w:rPr>
        <w:t>.</w:t>
      </w:r>
    </w:p>
    <w:p w14:paraId="6EE4BB59" w14:textId="29E1A213" w:rsidR="005F3F49" w:rsidRPr="00DD572E" w:rsidRDefault="00DD572E" w:rsidP="006662C2">
      <w:pPr>
        <w:pStyle w:val="Heading1"/>
        <w:numPr>
          <w:ilvl w:val="0"/>
          <w:numId w:val="0"/>
        </w:numPr>
        <w:spacing w:after="0"/>
        <w:jc w:val="left"/>
        <w:rPr>
          <w:sz w:val="22"/>
          <w:szCs w:val="22"/>
          <w:shd w:val="clear" w:color="auto" w:fill="F8F9FA"/>
        </w:rPr>
      </w:pPr>
      <w:r w:rsidRPr="00DD572E">
        <w:rPr>
          <w:caps w:val="0"/>
          <w:sz w:val="22"/>
          <w:szCs w:val="22"/>
          <w:shd w:val="clear" w:color="auto" w:fill="F8F9FA"/>
        </w:rPr>
        <w:t>Theoretical Framework</w:t>
      </w:r>
    </w:p>
    <w:p w14:paraId="57F431AD" w14:textId="21415FB1" w:rsidR="005F3F49" w:rsidRPr="00C914CF" w:rsidRDefault="005F3F49" w:rsidP="00855B1D">
      <w:pPr>
        <w:pStyle w:val="Normal1"/>
        <w:widowControl w:val="0"/>
        <w:pBdr>
          <w:top w:val="nil"/>
          <w:left w:val="nil"/>
          <w:bottom w:val="nil"/>
          <w:right w:val="nil"/>
          <w:between w:val="nil"/>
        </w:pBdr>
        <w:spacing w:after="120" w:line="240" w:lineRule="auto"/>
        <w:jc w:val="both"/>
        <w:rPr>
          <w:rFonts w:ascii="Times New Roman" w:eastAsia="Times New Roman" w:hAnsi="Times New Roman" w:cs="Times New Roman"/>
          <w:sz w:val="22"/>
          <w:szCs w:val="22"/>
          <w:shd w:val="clear" w:color="auto" w:fill="F8F9FA"/>
        </w:rPr>
      </w:pPr>
      <w:r w:rsidRPr="00C914CF">
        <w:rPr>
          <w:rFonts w:ascii="Times New Roman" w:eastAsia="Times New Roman" w:hAnsi="Times New Roman" w:cs="Times New Roman"/>
          <w:color w:val="000000"/>
          <w:sz w:val="22"/>
          <w:szCs w:val="22"/>
          <w:shd w:val="clear" w:color="auto" w:fill="F8F9FA"/>
        </w:rPr>
        <w:t xml:space="preserve">Over the years the </w:t>
      </w:r>
      <w:r w:rsidR="00BA6311" w:rsidRPr="00C914CF">
        <w:rPr>
          <w:rFonts w:ascii="Times New Roman" w:eastAsia="Times New Roman" w:hAnsi="Times New Roman" w:cs="Times New Roman"/>
          <w:color w:val="000000"/>
          <w:sz w:val="22"/>
          <w:szCs w:val="22"/>
          <w:shd w:val="clear" w:color="auto" w:fill="F8F9FA"/>
        </w:rPr>
        <w:t xml:space="preserve">theory of constructivism </w:t>
      </w:r>
      <w:r w:rsidRPr="00C914CF">
        <w:rPr>
          <w:rFonts w:ascii="Times New Roman" w:eastAsia="Times New Roman" w:hAnsi="Times New Roman" w:cs="Times New Roman"/>
          <w:color w:val="000000"/>
          <w:sz w:val="22"/>
          <w:szCs w:val="22"/>
          <w:shd w:val="clear" w:color="auto" w:fill="F8F9FA"/>
        </w:rPr>
        <w:t xml:space="preserve">(Educational Broadcasting Corporation, 2004; Teaching and Education, 2020) has become the recommended theory, within which </w:t>
      </w:r>
      <w:proofErr w:type="gramStart"/>
      <w:r w:rsidRPr="00C914CF">
        <w:rPr>
          <w:rFonts w:ascii="Times New Roman" w:eastAsia="Times New Roman" w:hAnsi="Times New Roman" w:cs="Times New Roman"/>
          <w:color w:val="000000"/>
          <w:sz w:val="22"/>
          <w:szCs w:val="22"/>
          <w:shd w:val="clear" w:color="auto" w:fill="F8F9FA"/>
        </w:rPr>
        <w:t>questioning</w:t>
      </w:r>
      <w:proofErr w:type="gramEnd"/>
      <w:r w:rsidRPr="00C914CF">
        <w:rPr>
          <w:rFonts w:ascii="Times New Roman" w:eastAsia="Times New Roman" w:hAnsi="Times New Roman" w:cs="Times New Roman"/>
          <w:color w:val="000000"/>
          <w:sz w:val="22"/>
          <w:szCs w:val="22"/>
          <w:shd w:val="clear" w:color="auto" w:fill="F8F9FA"/>
        </w:rPr>
        <w:t xml:space="preserve"> and questions appear to play a beneficial role (RI Department of Education, 2010; Avdic </w:t>
      </w:r>
      <w:r w:rsidRPr="00E534EA">
        <w:rPr>
          <w:rFonts w:ascii="Times New Roman" w:eastAsia="Times New Roman" w:hAnsi="Times New Roman" w:cs="Times New Roman"/>
          <w:iCs/>
          <w:color w:val="000000"/>
          <w:sz w:val="22"/>
          <w:szCs w:val="22"/>
          <w:shd w:val="clear" w:color="auto" w:fill="F8F9FA"/>
        </w:rPr>
        <w:t>et al.,</w:t>
      </w:r>
      <w:r w:rsidRPr="00C914CF">
        <w:rPr>
          <w:rFonts w:ascii="Times New Roman" w:eastAsia="Times New Roman" w:hAnsi="Times New Roman" w:cs="Times New Roman"/>
          <w:color w:val="000000"/>
          <w:sz w:val="22"/>
          <w:szCs w:val="22"/>
          <w:shd w:val="clear" w:color="auto" w:fill="F8F9FA"/>
        </w:rPr>
        <w:t xml:space="preserve"> 2016; </w:t>
      </w:r>
      <w:proofErr w:type="spellStart"/>
      <w:r w:rsidRPr="00C914CF">
        <w:rPr>
          <w:rFonts w:ascii="Times New Roman" w:eastAsia="Times New Roman" w:hAnsi="Times New Roman" w:cs="Times New Roman"/>
          <w:color w:val="000000"/>
          <w:sz w:val="22"/>
          <w:szCs w:val="22"/>
          <w:shd w:val="clear" w:color="auto" w:fill="F8F9FA"/>
        </w:rPr>
        <w:t>GradePower</w:t>
      </w:r>
      <w:proofErr w:type="spellEnd"/>
      <w:r w:rsidRPr="00C914CF">
        <w:rPr>
          <w:rFonts w:ascii="Times New Roman" w:eastAsia="Times New Roman" w:hAnsi="Times New Roman" w:cs="Times New Roman"/>
          <w:color w:val="000000"/>
          <w:sz w:val="22"/>
          <w:szCs w:val="22"/>
          <w:shd w:val="clear" w:color="auto" w:fill="F8F9FA"/>
        </w:rPr>
        <w:t xml:space="preserve"> Learning, 2018; Center for Teaching Innovation, 2023)</w:t>
      </w:r>
      <w:r w:rsidRPr="00C914CF">
        <w:rPr>
          <w:rFonts w:ascii="Times New Roman" w:eastAsia="Times New Roman" w:hAnsi="Times New Roman" w:cs="Times New Roman"/>
          <w:sz w:val="22"/>
          <w:szCs w:val="22"/>
          <w:shd w:val="clear" w:color="auto" w:fill="F8F9FA"/>
        </w:rPr>
        <w:t>. Supported by</w:t>
      </w:r>
      <w:r w:rsidRPr="00C914CF">
        <w:rPr>
          <w:rFonts w:ascii="Times New Roman" w:eastAsia="Times New Roman" w:hAnsi="Times New Roman" w:cs="Times New Roman"/>
          <w:color w:val="000000"/>
          <w:sz w:val="22"/>
          <w:szCs w:val="22"/>
          <w:shd w:val="clear" w:color="auto" w:fill="F8F9FA"/>
        </w:rPr>
        <w:t xml:space="preserve"> neurological</w:t>
      </w:r>
      <w:r w:rsidRPr="00C914CF">
        <w:rPr>
          <w:rFonts w:ascii="Times New Roman" w:eastAsia="Times New Roman" w:hAnsi="Times New Roman" w:cs="Times New Roman"/>
          <w:sz w:val="22"/>
          <w:szCs w:val="22"/>
          <w:shd w:val="clear" w:color="auto" w:fill="F8F9FA"/>
        </w:rPr>
        <w:t xml:space="preserve"> research on the reaction of the brain to questions</w:t>
      </w:r>
      <w:r w:rsidRPr="00C914CF">
        <w:rPr>
          <w:rFonts w:ascii="Times New Roman" w:eastAsia="Times New Roman" w:hAnsi="Times New Roman" w:cs="Times New Roman"/>
          <w:color w:val="000000"/>
          <w:sz w:val="22"/>
          <w:szCs w:val="22"/>
          <w:shd w:val="clear" w:color="auto" w:fill="F8F9FA"/>
        </w:rPr>
        <w:t xml:space="preserve"> (Asmus, 2017, Hoffeld, 2017), the constructivist theory has </w:t>
      </w:r>
      <w:r w:rsidRPr="00C914CF">
        <w:rPr>
          <w:rFonts w:ascii="Times New Roman" w:eastAsia="Times New Roman" w:hAnsi="Times New Roman" w:cs="Times New Roman"/>
          <w:sz w:val="22"/>
          <w:szCs w:val="22"/>
          <w:shd w:val="clear" w:color="auto" w:fill="F8F9FA"/>
        </w:rPr>
        <w:t>been turned into a process (</w:t>
      </w:r>
      <w:r w:rsidRPr="00C914CF">
        <w:rPr>
          <w:rFonts w:ascii="Times New Roman" w:eastAsia="Times New Roman" w:hAnsi="Times New Roman" w:cs="Times New Roman"/>
          <w:sz w:val="22"/>
          <w:szCs w:val="22"/>
        </w:rPr>
        <w:t xml:space="preserve">Rahman &amp; Chavhan, 2022, Fosnot, 2013, </w:t>
      </w:r>
      <w:proofErr w:type="spellStart"/>
      <w:r w:rsidRPr="00C914CF">
        <w:rPr>
          <w:rFonts w:ascii="Times New Roman" w:eastAsia="Times New Roman" w:hAnsi="Times New Roman" w:cs="Times New Roman"/>
          <w:sz w:val="22"/>
          <w:szCs w:val="22"/>
        </w:rPr>
        <w:t>Eisenkraft</w:t>
      </w:r>
      <w:proofErr w:type="spellEnd"/>
      <w:r w:rsidRPr="00C914CF">
        <w:rPr>
          <w:rFonts w:ascii="Times New Roman" w:eastAsia="Times New Roman" w:hAnsi="Times New Roman" w:cs="Times New Roman"/>
          <w:sz w:val="22"/>
          <w:szCs w:val="22"/>
        </w:rPr>
        <w:t>, 2003) adding seven steps (7E) to constructivist instructional design</w:t>
      </w:r>
      <w:r w:rsidRPr="00C914CF">
        <w:rPr>
          <w:rFonts w:ascii="Times New Roman" w:eastAsia="Times New Roman" w:hAnsi="Times New Roman" w:cs="Times New Roman"/>
          <w:color w:val="000000"/>
          <w:sz w:val="22"/>
          <w:szCs w:val="22"/>
          <w:shd w:val="clear" w:color="auto" w:fill="F8F9FA"/>
        </w:rPr>
        <w:t>. A</w:t>
      </w:r>
      <w:r w:rsidRPr="00C914CF">
        <w:rPr>
          <w:rFonts w:ascii="Times New Roman" w:eastAsia="Times New Roman" w:hAnsi="Times New Roman" w:cs="Times New Roman"/>
          <w:sz w:val="22"/>
          <w:szCs w:val="22"/>
          <w:shd w:val="clear" w:color="auto" w:fill="F8F9FA"/>
        </w:rPr>
        <w:t xml:space="preserve">s the purpose of this research is to delve deeper into the art of questioning, the only methodological question that the literature on constructivist theory and process answer is </w:t>
      </w:r>
      <w:r w:rsidR="002B54A6">
        <w:rPr>
          <w:rFonts w:ascii="Times New Roman" w:eastAsia="Times New Roman" w:hAnsi="Times New Roman" w:cs="Times New Roman"/>
          <w:sz w:val="22"/>
          <w:szCs w:val="22"/>
          <w:shd w:val="clear" w:color="auto" w:fill="F8F9FA"/>
        </w:rPr>
        <w:t>‘</w:t>
      </w:r>
      <w:r w:rsidRPr="00E534EA">
        <w:rPr>
          <w:rFonts w:ascii="Times New Roman" w:eastAsia="Times New Roman" w:hAnsi="Times New Roman" w:cs="Times New Roman"/>
          <w:iCs/>
          <w:sz w:val="22"/>
          <w:szCs w:val="22"/>
          <w:shd w:val="clear" w:color="auto" w:fill="F8F9FA"/>
        </w:rPr>
        <w:t>where</w:t>
      </w:r>
      <w:r w:rsidR="002B54A6">
        <w:rPr>
          <w:rFonts w:ascii="Times New Roman" w:eastAsia="Times New Roman" w:hAnsi="Times New Roman" w:cs="Times New Roman"/>
          <w:iCs/>
          <w:sz w:val="22"/>
          <w:szCs w:val="22"/>
          <w:shd w:val="clear" w:color="auto" w:fill="F8F9FA"/>
        </w:rPr>
        <w:t>’</w:t>
      </w:r>
      <w:r w:rsidRPr="00C914CF">
        <w:rPr>
          <w:rFonts w:ascii="Times New Roman" w:eastAsia="Times New Roman" w:hAnsi="Times New Roman" w:cs="Times New Roman"/>
          <w:sz w:val="22"/>
          <w:szCs w:val="22"/>
          <w:shd w:val="clear" w:color="auto" w:fill="F8F9FA"/>
        </w:rPr>
        <w:t xml:space="preserve"> from Table 1. The other questions on why, what, </w:t>
      </w:r>
      <w:proofErr w:type="gramStart"/>
      <w:r w:rsidRPr="00C914CF">
        <w:rPr>
          <w:rFonts w:ascii="Times New Roman" w:eastAsia="Times New Roman" w:hAnsi="Times New Roman" w:cs="Times New Roman"/>
          <w:sz w:val="22"/>
          <w:szCs w:val="22"/>
          <w:shd w:val="clear" w:color="auto" w:fill="F8F9FA"/>
        </w:rPr>
        <w:t>when,</w:t>
      </w:r>
      <w:proofErr w:type="gramEnd"/>
      <w:r w:rsidRPr="00C914CF">
        <w:rPr>
          <w:rFonts w:ascii="Times New Roman" w:eastAsia="Times New Roman" w:hAnsi="Times New Roman" w:cs="Times New Roman"/>
          <w:sz w:val="22"/>
          <w:szCs w:val="22"/>
          <w:shd w:val="clear" w:color="auto" w:fill="F8F9FA"/>
        </w:rPr>
        <w:t xml:space="preserve"> how and who remain unanswered.</w:t>
      </w:r>
    </w:p>
    <w:p w14:paraId="4E22ACDD" w14:textId="68A0A520" w:rsidR="005F3F49" w:rsidRPr="00C914CF" w:rsidRDefault="005F3F49" w:rsidP="00855B1D">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shd w:val="clear" w:color="auto" w:fill="F8F9FA"/>
        </w:rPr>
      </w:pPr>
      <w:r w:rsidRPr="00C914CF">
        <w:rPr>
          <w:rFonts w:ascii="Times New Roman" w:eastAsia="Times New Roman" w:hAnsi="Times New Roman" w:cs="Times New Roman"/>
          <w:sz w:val="22"/>
          <w:szCs w:val="22"/>
          <w:shd w:val="clear" w:color="auto" w:fill="F8F9FA"/>
        </w:rPr>
        <w:t xml:space="preserve">Building </w:t>
      </w:r>
      <w:r w:rsidRPr="00C914CF">
        <w:rPr>
          <w:rFonts w:ascii="Times New Roman" w:eastAsia="Times New Roman" w:hAnsi="Times New Roman" w:cs="Times New Roman"/>
          <w:color w:val="000000"/>
          <w:sz w:val="22"/>
          <w:szCs w:val="22"/>
          <w:shd w:val="clear" w:color="auto" w:fill="F8F9FA"/>
        </w:rPr>
        <w:t>a theoretical framework using these sourc</w:t>
      </w:r>
      <w:r w:rsidRPr="00C914CF">
        <w:rPr>
          <w:rFonts w:ascii="Times New Roman" w:eastAsia="Times New Roman" w:hAnsi="Times New Roman" w:cs="Times New Roman"/>
          <w:sz w:val="22"/>
          <w:szCs w:val="22"/>
          <w:shd w:val="clear" w:color="auto" w:fill="F8F9FA"/>
        </w:rPr>
        <w:t>es alone, for the purposes of building a question reasoning model, would be</w:t>
      </w:r>
      <w:r w:rsidRPr="00C914CF">
        <w:rPr>
          <w:rFonts w:ascii="Times New Roman" w:eastAsia="Times New Roman" w:hAnsi="Times New Roman" w:cs="Times New Roman"/>
          <w:color w:val="000000"/>
          <w:sz w:val="22"/>
          <w:szCs w:val="22"/>
          <w:shd w:val="clear" w:color="auto" w:fill="F8F9FA"/>
        </w:rPr>
        <w:t xml:space="preserve"> inadequate to help </w:t>
      </w:r>
      <w:r w:rsidR="004F4692" w:rsidRPr="00C914CF">
        <w:rPr>
          <w:rFonts w:ascii="Times New Roman" w:eastAsia="Times New Roman" w:hAnsi="Times New Roman" w:cs="Times New Roman"/>
          <w:color w:val="000000"/>
          <w:sz w:val="22"/>
          <w:szCs w:val="22"/>
          <w:shd w:val="clear" w:color="auto" w:fill="F8F9FA"/>
        </w:rPr>
        <w:t>hypothesize</w:t>
      </w:r>
      <w:r w:rsidRPr="00C914CF">
        <w:rPr>
          <w:rFonts w:ascii="Times New Roman" w:eastAsia="Times New Roman" w:hAnsi="Times New Roman" w:cs="Times New Roman"/>
          <w:color w:val="000000"/>
          <w:sz w:val="22"/>
          <w:szCs w:val="22"/>
          <w:shd w:val="clear" w:color="auto" w:fill="F8F9FA"/>
        </w:rPr>
        <w:t xml:space="preserve"> answers to the methodological questions in Table I, </w:t>
      </w:r>
      <w:r w:rsidRPr="00E534EA">
        <w:rPr>
          <w:rFonts w:ascii="Times New Roman" w:eastAsia="Times New Roman" w:hAnsi="Times New Roman" w:cs="Times New Roman"/>
          <w:iCs/>
          <w:color w:val="000000"/>
          <w:sz w:val="22"/>
          <w:szCs w:val="22"/>
          <w:shd w:val="clear" w:color="auto" w:fill="F8F9FA"/>
        </w:rPr>
        <w:t xml:space="preserve">e.g., </w:t>
      </w:r>
      <w:r w:rsidRPr="00E534EA">
        <w:rPr>
          <w:rFonts w:ascii="Times New Roman" w:eastAsia="Times New Roman" w:hAnsi="Times New Roman" w:cs="Times New Roman"/>
          <w:iCs/>
          <w:sz w:val="22"/>
          <w:szCs w:val="22"/>
        </w:rPr>
        <w:t>why should a question be asked on a topic or lesson?</w:t>
      </w:r>
      <w:r w:rsidRPr="00E534EA">
        <w:rPr>
          <w:rFonts w:ascii="Times New Roman" w:eastAsia="Times New Roman" w:hAnsi="Times New Roman" w:cs="Times New Roman"/>
          <w:iCs/>
          <w:color w:val="000000"/>
          <w:sz w:val="22"/>
          <w:szCs w:val="22"/>
          <w:shd w:val="clear" w:color="auto" w:fill="F8F9FA"/>
        </w:rPr>
        <w:t xml:space="preserve"> </w:t>
      </w:r>
      <w:proofErr w:type="gramStart"/>
      <w:r w:rsidRPr="00C914CF">
        <w:rPr>
          <w:rFonts w:ascii="Times New Roman" w:eastAsia="Times New Roman" w:hAnsi="Times New Roman" w:cs="Times New Roman"/>
          <w:sz w:val="22"/>
          <w:szCs w:val="22"/>
          <w:shd w:val="clear" w:color="auto" w:fill="F8F9FA"/>
        </w:rPr>
        <w:t>In an effort to</w:t>
      </w:r>
      <w:proofErr w:type="gramEnd"/>
      <w:r w:rsidRPr="00C914CF">
        <w:rPr>
          <w:rFonts w:ascii="Times New Roman" w:eastAsia="Times New Roman" w:hAnsi="Times New Roman" w:cs="Times New Roman"/>
          <w:sz w:val="22"/>
          <w:szCs w:val="22"/>
          <w:shd w:val="clear" w:color="auto" w:fill="F8F9FA"/>
        </w:rPr>
        <w:t xml:space="preserve"> find answers for building the model, t</w:t>
      </w:r>
      <w:r w:rsidRPr="00C914CF">
        <w:rPr>
          <w:rFonts w:ascii="Times New Roman" w:eastAsia="Times New Roman" w:hAnsi="Times New Roman" w:cs="Times New Roman"/>
          <w:color w:val="000000"/>
          <w:sz w:val="22"/>
          <w:szCs w:val="22"/>
          <w:shd w:val="clear" w:color="auto" w:fill="F8F9FA"/>
        </w:rPr>
        <w:t xml:space="preserve">his research proposes to add </w:t>
      </w:r>
      <w:r w:rsidRPr="00C914CF">
        <w:rPr>
          <w:rFonts w:ascii="Times New Roman" w:eastAsia="Times New Roman" w:hAnsi="Times New Roman" w:cs="Times New Roman"/>
          <w:sz w:val="22"/>
          <w:szCs w:val="22"/>
          <w:shd w:val="clear" w:color="auto" w:fill="F8F9FA"/>
        </w:rPr>
        <w:t>an additional source</w:t>
      </w:r>
      <w:r w:rsidRPr="00C914CF">
        <w:rPr>
          <w:rFonts w:ascii="Times New Roman" w:eastAsia="Times New Roman" w:hAnsi="Times New Roman" w:cs="Times New Roman"/>
          <w:color w:val="000000"/>
          <w:sz w:val="22"/>
          <w:szCs w:val="22"/>
          <w:shd w:val="clear" w:color="auto" w:fill="F8F9FA"/>
        </w:rPr>
        <w:t xml:space="preserve"> - the </w:t>
      </w:r>
      <w:r w:rsidR="008B1A43" w:rsidRPr="00C914CF">
        <w:rPr>
          <w:rFonts w:ascii="Times New Roman" w:eastAsia="Times New Roman" w:hAnsi="Times New Roman" w:cs="Times New Roman"/>
          <w:color w:val="000000"/>
          <w:sz w:val="22"/>
          <w:szCs w:val="22"/>
          <w:shd w:val="clear" w:color="auto" w:fill="F8F9FA"/>
        </w:rPr>
        <w:t xml:space="preserve">holy scriptures </w:t>
      </w:r>
      <w:r w:rsidRPr="00C914CF">
        <w:rPr>
          <w:rFonts w:ascii="Times New Roman" w:eastAsia="Times New Roman" w:hAnsi="Times New Roman" w:cs="Times New Roman"/>
          <w:color w:val="000000"/>
          <w:sz w:val="22"/>
          <w:szCs w:val="22"/>
          <w:shd w:val="clear" w:color="auto" w:fill="F8F9FA"/>
        </w:rPr>
        <w:t xml:space="preserve">- to the theoretical frame as shown in </w:t>
      </w:r>
      <w:r w:rsidRPr="00C914CF">
        <w:rPr>
          <w:rFonts w:ascii="Times New Roman" w:eastAsia="Times New Roman" w:hAnsi="Times New Roman" w:cs="Times New Roman"/>
          <w:sz w:val="22"/>
          <w:szCs w:val="22"/>
          <w:shd w:val="clear" w:color="auto" w:fill="F8F9FA"/>
        </w:rPr>
        <w:t xml:space="preserve">Figure 2. The proposed theoretical framework has three corners to match: scientific research and theories, action research and the </w:t>
      </w:r>
      <w:r w:rsidR="00CE53AB" w:rsidRPr="00C914CF">
        <w:rPr>
          <w:rFonts w:ascii="Times New Roman" w:eastAsia="Times New Roman" w:hAnsi="Times New Roman" w:cs="Times New Roman"/>
          <w:sz w:val="22"/>
          <w:szCs w:val="22"/>
          <w:shd w:val="clear" w:color="auto" w:fill="F8F9FA"/>
        </w:rPr>
        <w:t>holy scriptures</w:t>
      </w:r>
      <w:r w:rsidRPr="00C914CF">
        <w:rPr>
          <w:rFonts w:ascii="Times New Roman" w:eastAsia="Times New Roman" w:hAnsi="Times New Roman" w:cs="Times New Roman"/>
          <w:sz w:val="22"/>
          <w:szCs w:val="22"/>
          <w:shd w:val="clear" w:color="auto" w:fill="F8F9FA"/>
        </w:rPr>
        <w:t xml:space="preserve">. For the derived model to be valid, the output from all three corners must match. From the </w:t>
      </w:r>
      <w:r w:rsidR="00CE53AB" w:rsidRPr="00C914CF">
        <w:rPr>
          <w:rFonts w:ascii="Times New Roman" w:eastAsia="Times New Roman" w:hAnsi="Times New Roman" w:cs="Times New Roman"/>
          <w:sz w:val="22"/>
          <w:szCs w:val="22"/>
          <w:shd w:val="clear" w:color="auto" w:fill="F8F9FA"/>
        </w:rPr>
        <w:t>holy scriptures</w:t>
      </w:r>
      <w:r w:rsidRPr="00C914CF">
        <w:rPr>
          <w:rFonts w:ascii="Times New Roman" w:eastAsia="Times New Roman" w:hAnsi="Times New Roman" w:cs="Times New Roman"/>
          <w:sz w:val="22"/>
          <w:szCs w:val="22"/>
          <w:shd w:val="clear" w:color="auto" w:fill="F8F9FA"/>
        </w:rPr>
        <w:t xml:space="preserve">, </w:t>
      </w:r>
      <w:r w:rsidR="00CE53AB">
        <w:rPr>
          <w:rFonts w:ascii="Times New Roman" w:eastAsia="Times New Roman" w:hAnsi="Times New Roman" w:cs="Times New Roman"/>
          <w:sz w:val="22"/>
          <w:szCs w:val="22"/>
          <w:shd w:val="clear" w:color="auto" w:fill="F8F9FA"/>
        </w:rPr>
        <w:t>v</w:t>
      </w:r>
      <w:r w:rsidRPr="00C914CF">
        <w:rPr>
          <w:rFonts w:ascii="Times New Roman" w:eastAsia="Times New Roman" w:hAnsi="Times New Roman" w:cs="Times New Roman"/>
          <w:sz w:val="22"/>
          <w:szCs w:val="22"/>
          <w:shd w:val="clear" w:color="auto" w:fill="F8F9FA"/>
        </w:rPr>
        <w:t xml:space="preserve">erses that involve a teaching-learning situation are chosen from the story of Moses, </w:t>
      </w:r>
      <w:r w:rsidRPr="00C914CF">
        <w:rPr>
          <w:rFonts w:ascii="Times New Roman" w:eastAsia="Times New Roman" w:hAnsi="Times New Roman" w:cs="Times New Roman"/>
          <w:color w:val="000000"/>
          <w:sz w:val="22"/>
          <w:szCs w:val="22"/>
          <w:shd w:val="clear" w:color="auto" w:fill="F8F9FA"/>
        </w:rPr>
        <w:t xml:space="preserve">in particular, the </w:t>
      </w:r>
      <w:r w:rsidR="00CE53AB">
        <w:rPr>
          <w:rFonts w:ascii="Times New Roman" w:eastAsia="Times New Roman" w:hAnsi="Times New Roman" w:cs="Times New Roman"/>
          <w:color w:val="000000"/>
          <w:sz w:val="22"/>
          <w:szCs w:val="22"/>
          <w:shd w:val="clear" w:color="auto" w:fill="F8F9FA"/>
        </w:rPr>
        <w:t>v</w:t>
      </w:r>
      <w:r w:rsidRPr="00C914CF">
        <w:rPr>
          <w:rFonts w:ascii="Times New Roman" w:eastAsia="Times New Roman" w:hAnsi="Times New Roman" w:cs="Times New Roman"/>
          <w:color w:val="000000"/>
          <w:sz w:val="22"/>
          <w:szCs w:val="22"/>
          <w:shd w:val="clear" w:color="auto" w:fill="F8F9FA"/>
        </w:rPr>
        <w:t xml:space="preserve">erses that relate the incident when God taught Moses directly, up on the mountain and trained him to face Pharaoh. The relevant </w:t>
      </w:r>
      <w:r w:rsidR="00CE53AB">
        <w:rPr>
          <w:rFonts w:ascii="Times New Roman" w:eastAsia="Times New Roman" w:hAnsi="Times New Roman" w:cs="Times New Roman"/>
          <w:color w:val="000000"/>
          <w:sz w:val="22"/>
          <w:szCs w:val="22"/>
          <w:shd w:val="clear" w:color="auto" w:fill="F8F9FA"/>
        </w:rPr>
        <w:t>v</w:t>
      </w:r>
      <w:r w:rsidRPr="00C914CF">
        <w:rPr>
          <w:rFonts w:ascii="Times New Roman" w:eastAsia="Times New Roman" w:hAnsi="Times New Roman" w:cs="Times New Roman"/>
          <w:color w:val="000000"/>
          <w:sz w:val="22"/>
          <w:szCs w:val="22"/>
          <w:shd w:val="clear" w:color="auto" w:fill="F8F9FA"/>
        </w:rPr>
        <w:t xml:space="preserve">erses, in this instance, as reported in Al-Quran (Quran, 2023) Chapter 20, </w:t>
      </w:r>
      <w:r w:rsidR="00CE53AB">
        <w:rPr>
          <w:rFonts w:ascii="Times New Roman" w:eastAsia="Times New Roman" w:hAnsi="Times New Roman" w:cs="Times New Roman"/>
          <w:color w:val="000000"/>
          <w:sz w:val="22"/>
          <w:szCs w:val="22"/>
          <w:shd w:val="clear" w:color="auto" w:fill="F8F9FA"/>
        </w:rPr>
        <w:t>v</w:t>
      </w:r>
      <w:r w:rsidRPr="00C914CF">
        <w:rPr>
          <w:rFonts w:ascii="Times New Roman" w:eastAsia="Times New Roman" w:hAnsi="Times New Roman" w:cs="Times New Roman"/>
          <w:color w:val="000000"/>
          <w:sz w:val="22"/>
          <w:szCs w:val="22"/>
          <w:shd w:val="clear" w:color="auto" w:fill="F8F9FA"/>
        </w:rPr>
        <w:t>erses 17 to 20 (Translation by Yusuf Ali) are:</w:t>
      </w:r>
    </w:p>
    <w:p w14:paraId="234E6D28" w14:textId="75EBAF43" w:rsidR="005F3F49" w:rsidRPr="00E534EA" w:rsidRDefault="005F3F49" w:rsidP="00855B1D">
      <w:pPr>
        <w:pStyle w:val="Normal1"/>
        <w:pBdr>
          <w:top w:val="nil"/>
          <w:left w:val="nil"/>
          <w:bottom w:val="nil"/>
          <w:right w:val="nil"/>
          <w:between w:val="nil"/>
        </w:pBdr>
        <w:spacing w:after="0" w:line="240" w:lineRule="auto"/>
        <w:ind w:left="360" w:right="360"/>
        <w:jc w:val="both"/>
        <w:rPr>
          <w:rFonts w:ascii="Times New Roman" w:eastAsia="Times New Roman" w:hAnsi="Times New Roman" w:cs="Times New Roman"/>
          <w:bCs/>
          <w:color w:val="000000"/>
          <w:sz w:val="22"/>
          <w:szCs w:val="22"/>
        </w:rPr>
      </w:pPr>
      <w:r w:rsidRPr="00E534EA">
        <w:rPr>
          <w:rFonts w:ascii="Times New Roman" w:eastAsia="Times New Roman" w:hAnsi="Times New Roman" w:cs="Times New Roman"/>
          <w:bCs/>
          <w:color w:val="000000"/>
          <w:sz w:val="22"/>
          <w:szCs w:val="22"/>
        </w:rPr>
        <w:t>“And what is that in thy right hand, O Moses?”  [Quran, 20.17]</w:t>
      </w:r>
    </w:p>
    <w:p w14:paraId="12BE6D54" w14:textId="6DAF9A18" w:rsidR="005F3F49" w:rsidRPr="00E534EA" w:rsidRDefault="005F3F49" w:rsidP="00855B1D">
      <w:pPr>
        <w:pStyle w:val="Normal1"/>
        <w:pBdr>
          <w:top w:val="nil"/>
          <w:left w:val="nil"/>
          <w:bottom w:val="nil"/>
          <w:right w:val="nil"/>
          <w:between w:val="nil"/>
        </w:pBdr>
        <w:spacing w:after="0" w:line="240" w:lineRule="auto"/>
        <w:ind w:left="360" w:right="360"/>
        <w:jc w:val="both"/>
        <w:rPr>
          <w:rFonts w:ascii="Times New Roman" w:eastAsia="Times New Roman" w:hAnsi="Times New Roman" w:cs="Times New Roman"/>
          <w:bCs/>
          <w:color w:val="000000"/>
          <w:sz w:val="22"/>
          <w:szCs w:val="22"/>
        </w:rPr>
      </w:pPr>
      <w:r w:rsidRPr="00E534EA">
        <w:rPr>
          <w:rFonts w:ascii="Times New Roman" w:eastAsia="Times New Roman" w:hAnsi="Times New Roman" w:cs="Times New Roman"/>
          <w:bCs/>
          <w:color w:val="000000"/>
          <w:sz w:val="22"/>
          <w:szCs w:val="22"/>
        </w:rPr>
        <w:t>“He said "It is my rod: on it I lean; with it I beat down fodder for my flocks; and in it I find other uses.”  [Quran, 20.18]</w:t>
      </w:r>
    </w:p>
    <w:p w14:paraId="2E74E22B" w14:textId="04B77532" w:rsidR="005F3F49" w:rsidRPr="00E534EA" w:rsidRDefault="005F3F49" w:rsidP="00855B1D">
      <w:pPr>
        <w:pStyle w:val="Normal1"/>
        <w:pBdr>
          <w:top w:val="nil"/>
          <w:left w:val="nil"/>
          <w:bottom w:val="nil"/>
          <w:right w:val="nil"/>
          <w:between w:val="nil"/>
        </w:pBdr>
        <w:spacing w:after="0" w:line="240" w:lineRule="auto"/>
        <w:ind w:left="360" w:right="360"/>
        <w:jc w:val="both"/>
        <w:rPr>
          <w:rFonts w:ascii="Times New Roman" w:eastAsia="Times New Roman" w:hAnsi="Times New Roman" w:cs="Times New Roman"/>
          <w:bCs/>
          <w:color w:val="000000"/>
          <w:sz w:val="22"/>
          <w:szCs w:val="22"/>
          <w:shd w:val="clear" w:color="auto" w:fill="F8F9FA"/>
        </w:rPr>
      </w:pPr>
      <w:r w:rsidRPr="00E534EA">
        <w:rPr>
          <w:rFonts w:ascii="Times New Roman" w:eastAsia="Times New Roman" w:hAnsi="Times New Roman" w:cs="Times New Roman"/>
          <w:bCs/>
          <w:color w:val="000000"/>
          <w:sz w:val="22"/>
          <w:szCs w:val="22"/>
        </w:rPr>
        <w:t>“(God) said "Throw it O Moses!"” [</w:t>
      </w:r>
      <w:proofErr w:type="gramStart"/>
      <w:r w:rsidRPr="00E534EA">
        <w:rPr>
          <w:rFonts w:ascii="Times New Roman" w:eastAsia="Times New Roman" w:hAnsi="Times New Roman" w:cs="Times New Roman"/>
          <w:bCs/>
          <w:color w:val="000000"/>
          <w:sz w:val="22"/>
          <w:szCs w:val="22"/>
        </w:rPr>
        <w:t>Quran,  20.19</w:t>
      </w:r>
      <w:proofErr w:type="gramEnd"/>
      <w:r w:rsidRPr="00E534EA">
        <w:rPr>
          <w:rFonts w:ascii="Times New Roman" w:eastAsia="Times New Roman" w:hAnsi="Times New Roman" w:cs="Times New Roman"/>
          <w:bCs/>
          <w:color w:val="000000"/>
          <w:sz w:val="22"/>
          <w:szCs w:val="22"/>
        </w:rPr>
        <w:t>]</w:t>
      </w:r>
    </w:p>
    <w:p w14:paraId="55155D5E" w14:textId="0D17B6FD" w:rsidR="005F3F49" w:rsidRPr="00E534EA" w:rsidRDefault="005F3F49" w:rsidP="00855B1D">
      <w:pPr>
        <w:pStyle w:val="Normal1"/>
        <w:widowControl w:val="0"/>
        <w:pBdr>
          <w:top w:val="nil"/>
          <w:left w:val="nil"/>
          <w:bottom w:val="nil"/>
          <w:right w:val="nil"/>
          <w:between w:val="nil"/>
        </w:pBdr>
        <w:spacing w:after="0" w:line="240" w:lineRule="auto"/>
        <w:ind w:left="360" w:right="360"/>
        <w:jc w:val="both"/>
        <w:rPr>
          <w:rFonts w:ascii="Times New Roman" w:eastAsia="Times New Roman" w:hAnsi="Times New Roman" w:cs="Times New Roman"/>
          <w:bCs/>
          <w:sz w:val="22"/>
          <w:szCs w:val="22"/>
          <w:shd w:val="clear" w:color="auto" w:fill="F8F9FA"/>
        </w:rPr>
      </w:pPr>
      <w:r w:rsidRPr="00E534EA">
        <w:rPr>
          <w:rFonts w:ascii="Times New Roman" w:eastAsia="Times New Roman" w:hAnsi="Times New Roman" w:cs="Times New Roman"/>
          <w:bCs/>
          <w:color w:val="000000"/>
          <w:sz w:val="22"/>
          <w:szCs w:val="22"/>
          <w:shd w:val="clear" w:color="auto" w:fill="F8F9FA"/>
        </w:rPr>
        <w:lastRenderedPageBreak/>
        <w:t>“He threw it and behold! it was a snake active in motion.” [</w:t>
      </w:r>
      <w:proofErr w:type="gramStart"/>
      <w:r w:rsidRPr="00E534EA">
        <w:rPr>
          <w:rFonts w:ascii="Times New Roman" w:eastAsia="Times New Roman" w:hAnsi="Times New Roman" w:cs="Times New Roman"/>
          <w:bCs/>
          <w:color w:val="000000"/>
          <w:sz w:val="22"/>
          <w:szCs w:val="22"/>
          <w:shd w:val="clear" w:color="auto" w:fill="F8F9FA"/>
        </w:rPr>
        <w:t>Quran,  20.20</w:t>
      </w:r>
      <w:proofErr w:type="gramEnd"/>
      <w:r w:rsidRPr="00E534EA">
        <w:rPr>
          <w:rFonts w:ascii="Times New Roman" w:eastAsia="Times New Roman" w:hAnsi="Times New Roman" w:cs="Times New Roman"/>
          <w:bCs/>
          <w:color w:val="000000"/>
          <w:sz w:val="22"/>
          <w:szCs w:val="22"/>
          <w:shd w:val="clear" w:color="auto" w:fill="F8F9FA"/>
        </w:rPr>
        <w:t>]</w:t>
      </w:r>
    </w:p>
    <w:p w14:paraId="2FABBF82" w14:textId="77777777" w:rsidR="005F3F49" w:rsidRDefault="005F3F49" w:rsidP="005F3F49">
      <w:pPr>
        <w:pStyle w:val="Normal1"/>
        <w:widowControl w:val="0"/>
        <w:pBdr>
          <w:top w:val="nil"/>
          <w:left w:val="nil"/>
          <w:bottom w:val="nil"/>
          <w:right w:val="nil"/>
          <w:between w:val="nil"/>
        </w:pBdr>
        <w:ind w:firstLine="720"/>
        <w:rPr>
          <w:rFonts w:ascii="Times New Roman" w:eastAsia="Times New Roman" w:hAnsi="Times New Roman" w:cs="Times New Roman"/>
          <w:sz w:val="6"/>
          <w:szCs w:val="6"/>
          <w:shd w:val="clear" w:color="auto" w:fill="F8F9FA"/>
        </w:rPr>
      </w:pPr>
    </w:p>
    <w:p w14:paraId="6ADEA854" w14:textId="5A1FEF68" w:rsidR="005F3F49" w:rsidRDefault="005F3F49" w:rsidP="00855B1D">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sz w:val="22"/>
          <w:szCs w:val="22"/>
        </w:rPr>
      </w:pPr>
      <w:r w:rsidRPr="00C914CF">
        <w:rPr>
          <w:rFonts w:ascii="Times New Roman" w:eastAsia="Times New Roman" w:hAnsi="Times New Roman" w:cs="Times New Roman"/>
          <w:color w:val="000000"/>
          <w:sz w:val="22"/>
          <w:szCs w:val="22"/>
          <w:shd w:val="clear" w:color="auto" w:fill="F8F9FA"/>
        </w:rPr>
        <w:t>Notice that the training of Moses starts with a simple query [</w:t>
      </w:r>
      <w:proofErr w:type="gramStart"/>
      <w:r w:rsidRPr="00C914CF">
        <w:rPr>
          <w:rFonts w:ascii="Times New Roman" w:eastAsia="Times New Roman" w:hAnsi="Times New Roman" w:cs="Times New Roman"/>
          <w:color w:val="000000"/>
          <w:sz w:val="22"/>
          <w:szCs w:val="22"/>
          <w:shd w:val="clear" w:color="auto" w:fill="F8F9FA"/>
        </w:rPr>
        <w:t>Quran,  20.17</w:t>
      </w:r>
      <w:proofErr w:type="gramEnd"/>
      <w:r w:rsidRPr="00C914CF">
        <w:rPr>
          <w:rFonts w:ascii="Times New Roman" w:eastAsia="Times New Roman" w:hAnsi="Times New Roman" w:cs="Times New Roman"/>
          <w:color w:val="000000"/>
          <w:sz w:val="22"/>
          <w:szCs w:val="22"/>
          <w:shd w:val="clear" w:color="auto" w:fill="F8F9FA"/>
        </w:rPr>
        <w:t xml:space="preserve">], similar to a question that </w:t>
      </w:r>
      <w:r w:rsidRPr="00C914CF">
        <w:rPr>
          <w:rFonts w:ascii="Times New Roman" w:eastAsia="Times New Roman" w:hAnsi="Times New Roman" w:cs="Times New Roman"/>
          <w:sz w:val="22"/>
          <w:szCs w:val="22"/>
          <w:shd w:val="clear" w:color="auto" w:fill="F8F9FA"/>
        </w:rPr>
        <w:t>w</w:t>
      </w:r>
      <w:r w:rsidRPr="00C914CF">
        <w:rPr>
          <w:rFonts w:ascii="Times New Roman" w:eastAsia="Times New Roman" w:hAnsi="Times New Roman" w:cs="Times New Roman"/>
          <w:color w:val="000000"/>
          <w:sz w:val="22"/>
          <w:szCs w:val="22"/>
          <w:shd w:val="clear" w:color="auto" w:fill="F8F9FA"/>
        </w:rPr>
        <w:t xml:space="preserve">ould help begin a conversation with a child, </w:t>
      </w:r>
      <w:r w:rsidRPr="00A64F2C">
        <w:rPr>
          <w:rFonts w:ascii="Times New Roman" w:eastAsia="Times New Roman" w:hAnsi="Times New Roman" w:cs="Times New Roman"/>
          <w:color w:val="000000"/>
          <w:sz w:val="22"/>
          <w:szCs w:val="22"/>
          <w:shd w:val="clear" w:color="auto" w:fill="F8F9FA"/>
        </w:rPr>
        <w:t>“</w:t>
      </w:r>
      <w:r w:rsidRPr="00E534EA">
        <w:rPr>
          <w:rFonts w:ascii="Times New Roman" w:eastAsia="Times New Roman" w:hAnsi="Times New Roman" w:cs="Times New Roman"/>
          <w:color w:val="000000"/>
          <w:sz w:val="22"/>
          <w:szCs w:val="22"/>
        </w:rPr>
        <w:t>And what is that in thy right hand, O Moses?”</w:t>
      </w:r>
      <w:r w:rsidRPr="00A64F2C">
        <w:rPr>
          <w:rFonts w:ascii="Times New Roman" w:eastAsia="Times New Roman" w:hAnsi="Times New Roman" w:cs="Times New Roman"/>
          <w:color w:val="000000"/>
          <w:sz w:val="22"/>
          <w:szCs w:val="22"/>
        </w:rPr>
        <w:t xml:space="preserve"> </w:t>
      </w:r>
      <w:r w:rsidRPr="00C914CF">
        <w:rPr>
          <w:rFonts w:ascii="Times New Roman" w:eastAsia="Times New Roman" w:hAnsi="Times New Roman" w:cs="Times New Roman"/>
          <w:color w:val="000000"/>
          <w:sz w:val="22"/>
          <w:szCs w:val="22"/>
        </w:rPr>
        <w:t xml:space="preserve">Given possible alternatives to launch the training, </w:t>
      </w:r>
      <w:r w:rsidRPr="00E534EA">
        <w:rPr>
          <w:rFonts w:ascii="Times New Roman" w:eastAsia="Times New Roman" w:hAnsi="Times New Roman" w:cs="Times New Roman"/>
          <w:iCs/>
          <w:color w:val="000000"/>
          <w:sz w:val="22"/>
          <w:szCs w:val="22"/>
        </w:rPr>
        <w:t xml:space="preserve">why </w:t>
      </w:r>
      <w:r w:rsidRPr="00C914CF">
        <w:rPr>
          <w:rFonts w:ascii="Times New Roman" w:eastAsia="Times New Roman" w:hAnsi="Times New Roman" w:cs="Times New Roman"/>
          <w:color w:val="000000"/>
          <w:sz w:val="22"/>
          <w:szCs w:val="22"/>
        </w:rPr>
        <w:t xml:space="preserve">is </w:t>
      </w:r>
      <w:proofErr w:type="gramStart"/>
      <w:r w:rsidRPr="00C914CF">
        <w:rPr>
          <w:rFonts w:ascii="Times New Roman" w:eastAsia="Times New Roman" w:hAnsi="Times New Roman" w:cs="Times New Roman"/>
          <w:color w:val="000000"/>
          <w:sz w:val="22"/>
          <w:szCs w:val="22"/>
        </w:rPr>
        <w:t>a question</w:t>
      </w:r>
      <w:proofErr w:type="gramEnd"/>
      <w:r w:rsidRPr="00C914CF">
        <w:rPr>
          <w:rFonts w:ascii="Times New Roman" w:eastAsia="Times New Roman" w:hAnsi="Times New Roman" w:cs="Times New Roman"/>
          <w:color w:val="000000"/>
          <w:sz w:val="22"/>
          <w:szCs w:val="22"/>
        </w:rPr>
        <w:t xml:space="preserve"> asked? And </w:t>
      </w:r>
      <w:r w:rsidRPr="00C914CF">
        <w:rPr>
          <w:rFonts w:ascii="Times New Roman" w:eastAsia="Times New Roman" w:hAnsi="Times New Roman" w:cs="Times New Roman"/>
          <w:sz w:val="22"/>
          <w:szCs w:val="22"/>
        </w:rPr>
        <w:t>why</w:t>
      </w:r>
      <w:r w:rsidRPr="00C914CF">
        <w:rPr>
          <w:rFonts w:ascii="Times New Roman" w:eastAsia="Times New Roman" w:hAnsi="Times New Roman" w:cs="Times New Roman"/>
          <w:color w:val="000000"/>
          <w:sz w:val="22"/>
          <w:szCs w:val="22"/>
        </w:rPr>
        <w:t xml:space="preserve"> a question that Moses can very easily answer? </w:t>
      </w:r>
      <w:r w:rsidRPr="00C914CF">
        <w:rPr>
          <w:rFonts w:ascii="Times New Roman" w:eastAsia="Times New Roman" w:hAnsi="Times New Roman" w:cs="Times New Roman"/>
          <w:sz w:val="22"/>
          <w:szCs w:val="22"/>
        </w:rPr>
        <w:t>As both know what Moses is holding, t</w:t>
      </w:r>
      <w:r w:rsidRPr="00C914CF">
        <w:rPr>
          <w:rFonts w:ascii="Times New Roman" w:eastAsia="Times New Roman" w:hAnsi="Times New Roman" w:cs="Times New Roman"/>
          <w:color w:val="000000"/>
          <w:sz w:val="22"/>
          <w:szCs w:val="22"/>
        </w:rPr>
        <w:t xml:space="preserve">he query seems unnecessary, but the answer given by Moses in the next </w:t>
      </w:r>
      <w:r w:rsidR="00A64F2C">
        <w:rPr>
          <w:rFonts w:ascii="Times New Roman" w:eastAsia="Times New Roman" w:hAnsi="Times New Roman" w:cs="Times New Roman"/>
          <w:color w:val="000000"/>
          <w:sz w:val="22"/>
          <w:szCs w:val="22"/>
        </w:rPr>
        <w:t>v</w:t>
      </w:r>
      <w:r w:rsidRPr="00C914CF">
        <w:rPr>
          <w:rFonts w:ascii="Times New Roman" w:eastAsia="Times New Roman" w:hAnsi="Times New Roman" w:cs="Times New Roman"/>
          <w:color w:val="000000"/>
          <w:sz w:val="22"/>
          <w:szCs w:val="22"/>
        </w:rPr>
        <w:t>erse [</w:t>
      </w:r>
      <w:proofErr w:type="gramStart"/>
      <w:r w:rsidRPr="00C914CF">
        <w:rPr>
          <w:rFonts w:ascii="Times New Roman" w:eastAsia="Times New Roman" w:hAnsi="Times New Roman" w:cs="Times New Roman"/>
          <w:color w:val="000000"/>
          <w:sz w:val="22"/>
          <w:szCs w:val="22"/>
        </w:rPr>
        <w:t>Quran,  20.18</w:t>
      </w:r>
      <w:proofErr w:type="gramEnd"/>
      <w:r w:rsidRPr="00C914CF">
        <w:rPr>
          <w:rFonts w:ascii="Times New Roman" w:eastAsia="Times New Roman" w:hAnsi="Times New Roman" w:cs="Times New Roman"/>
          <w:color w:val="000000"/>
          <w:sz w:val="22"/>
          <w:szCs w:val="22"/>
        </w:rPr>
        <w:t>] is revealing. The answ</w:t>
      </w:r>
      <w:r w:rsidRPr="00C914CF">
        <w:rPr>
          <w:rFonts w:ascii="Times New Roman" w:eastAsia="Times New Roman" w:hAnsi="Times New Roman" w:cs="Times New Roman"/>
          <w:sz w:val="22"/>
          <w:szCs w:val="22"/>
        </w:rPr>
        <w:t xml:space="preserve">er not only identifies and names the rod, </w:t>
      </w:r>
      <w:r w:rsidRPr="00E534EA">
        <w:rPr>
          <w:rFonts w:ascii="Times New Roman" w:eastAsia="Times New Roman" w:hAnsi="Times New Roman" w:cs="Times New Roman"/>
          <w:iCs/>
          <w:sz w:val="22"/>
          <w:szCs w:val="22"/>
        </w:rPr>
        <w:t>this is my rod,</w:t>
      </w:r>
      <w:r w:rsidRPr="00C914CF">
        <w:rPr>
          <w:rFonts w:ascii="Times New Roman" w:eastAsia="Times New Roman" w:hAnsi="Times New Roman" w:cs="Times New Roman"/>
          <w:sz w:val="22"/>
          <w:szCs w:val="22"/>
        </w:rPr>
        <w:t xml:space="preserve"> but also elucidates on all its uses! Why and how? </w:t>
      </w:r>
      <w:r w:rsidRPr="00C914CF">
        <w:rPr>
          <w:rFonts w:ascii="Times New Roman" w:eastAsia="Times New Roman" w:hAnsi="Times New Roman" w:cs="Times New Roman"/>
          <w:color w:val="000000"/>
          <w:sz w:val="22"/>
          <w:szCs w:val="22"/>
        </w:rPr>
        <w:t>From where or which part of his brain would Moses find all the uses of his rod? Logically it should be the part of the brain that not only recogni</w:t>
      </w:r>
      <w:r w:rsidR="00677823">
        <w:rPr>
          <w:rFonts w:ascii="Times New Roman" w:eastAsia="Times New Roman" w:hAnsi="Times New Roman" w:cs="Times New Roman"/>
          <w:color w:val="000000"/>
          <w:sz w:val="22"/>
          <w:szCs w:val="22"/>
        </w:rPr>
        <w:t>z</w:t>
      </w:r>
      <w:r w:rsidRPr="00C914CF">
        <w:rPr>
          <w:rFonts w:ascii="Times New Roman" w:eastAsia="Times New Roman" w:hAnsi="Times New Roman" w:cs="Times New Roman"/>
          <w:color w:val="000000"/>
          <w:sz w:val="22"/>
          <w:szCs w:val="22"/>
        </w:rPr>
        <w:t xml:space="preserve">es the “rod” </w:t>
      </w:r>
      <w:r w:rsidRPr="00C914CF">
        <w:rPr>
          <w:rFonts w:ascii="Times New Roman" w:eastAsia="Times New Roman" w:hAnsi="Times New Roman" w:cs="Times New Roman"/>
          <w:sz w:val="22"/>
          <w:szCs w:val="22"/>
        </w:rPr>
        <w:t>but</w:t>
      </w:r>
      <w:r w:rsidRPr="00C914CF">
        <w:rPr>
          <w:rFonts w:ascii="Times New Roman" w:eastAsia="Times New Roman" w:hAnsi="Times New Roman" w:cs="Times New Roman"/>
          <w:color w:val="000000"/>
          <w:sz w:val="22"/>
          <w:szCs w:val="22"/>
        </w:rPr>
        <w:t xml:space="preserve"> is conveniently stored together with all the applications that Moses has experienced. </w:t>
      </w:r>
      <w:proofErr w:type="gramStart"/>
      <w:r w:rsidRPr="00C914CF">
        <w:rPr>
          <w:rFonts w:ascii="Times New Roman" w:eastAsia="Times New Roman" w:hAnsi="Times New Roman" w:cs="Times New Roman"/>
          <w:color w:val="000000"/>
          <w:sz w:val="22"/>
          <w:szCs w:val="22"/>
        </w:rPr>
        <w:t xml:space="preserve">By sharing past applications, </w:t>
      </w:r>
      <w:r w:rsidRPr="00C914CF">
        <w:rPr>
          <w:rFonts w:ascii="Times New Roman" w:eastAsia="Times New Roman" w:hAnsi="Times New Roman" w:cs="Times New Roman"/>
          <w:sz w:val="22"/>
          <w:szCs w:val="22"/>
        </w:rPr>
        <w:t>it</w:t>
      </w:r>
      <w:proofErr w:type="gramEnd"/>
      <w:r w:rsidRPr="00C914CF">
        <w:rPr>
          <w:rFonts w:ascii="Times New Roman" w:eastAsia="Times New Roman" w:hAnsi="Times New Roman" w:cs="Times New Roman"/>
          <w:sz w:val="22"/>
          <w:szCs w:val="22"/>
        </w:rPr>
        <w:t xml:space="preserve"> is confirmed</w:t>
      </w:r>
      <w:r w:rsidRPr="00C914CF">
        <w:rPr>
          <w:rFonts w:ascii="Times New Roman" w:eastAsia="Times New Roman" w:hAnsi="Times New Roman" w:cs="Times New Roman"/>
          <w:color w:val="000000"/>
          <w:sz w:val="22"/>
          <w:szCs w:val="22"/>
        </w:rPr>
        <w:t xml:space="preserve"> that </w:t>
      </w:r>
      <w:r w:rsidRPr="00C914CF">
        <w:rPr>
          <w:rFonts w:ascii="Times New Roman" w:eastAsia="Times New Roman" w:hAnsi="Times New Roman" w:cs="Times New Roman"/>
          <w:sz w:val="22"/>
          <w:szCs w:val="22"/>
        </w:rPr>
        <w:t>Moses’</w:t>
      </w:r>
      <w:r w:rsidRPr="00C914CF">
        <w:rPr>
          <w:rFonts w:ascii="Times New Roman" w:eastAsia="Times New Roman" w:hAnsi="Times New Roman" w:cs="Times New Roman"/>
          <w:color w:val="000000"/>
          <w:sz w:val="22"/>
          <w:szCs w:val="22"/>
        </w:rPr>
        <w:t xml:space="preserve"> brain has found the correct place or the neuron cluster or the </w:t>
      </w:r>
      <w:r w:rsidRPr="00C914CF">
        <w:rPr>
          <w:rFonts w:ascii="Times New Roman" w:eastAsia="Times New Roman" w:hAnsi="Times New Roman" w:cs="Times New Roman"/>
          <w:sz w:val="22"/>
          <w:szCs w:val="22"/>
        </w:rPr>
        <w:t>“</w:t>
      </w:r>
      <w:r w:rsidRPr="00C914CF">
        <w:rPr>
          <w:rFonts w:ascii="Times New Roman" w:eastAsia="Times New Roman" w:hAnsi="Times New Roman" w:cs="Times New Roman"/>
          <w:color w:val="000000"/>
          <w:sz w:val="22"/>
          <w:szCs w:val="22"/>
        </w:rPr>
        <w:t>data table</w:t>
      </w:r>
      <w:r w:rsidRPr="00C914CF">
        <w:rPr>
          <w:rFonts w:ascii="Times New Roman" w:eastAsia="Times New Roman" w:hAnsi="Times New Roman" w:cs="Times New Roman"/>
          <w:sz w:val="22"/>
          <w:szCs w:val="22"/>
        </w:rPr>
        <w:t>”</w:t>
      </w:r>
      <w:r w:rsidRPr="00C914CF">
        <w:rPr>
          <w:rFonts w:ascii="Times New Roman" w:eastAsia="Times New Roman" w:hAnsi="Times New Roman" w:cs="Times New Roman"/>
          <w:color w:val="000000"/>
          <w:sz w:val="22"/>
          <w:szCs w:val="22"/>
        </w:rPr>
        <w:t xml:space="preserve"> which </w:t>
      </w:r>
      <w:r w:rsidRPr="00C914CF">
        <w:rPr>
          <w:rFonts w:ascii="Times New Roman" w:eastAsia="Times New Roman" w:hAnsi="Times New Roman" w:cs="Times New Roman"/>
          <w:sz w:val="22"/>
          <w:szCs w:val="22"/>
        </w:rPr>
        <w:t>contains all the relevant information on the</w:t>
      </w:r>
      <w:r w:rsidRPr="00C914CF">
        <w:rPr>
          <w:rFonts w:ascii="Times New Roman" w:eastAsia="Times New Roman" w:hAnsi="Times New Roman" w:cs="Times New Roman"/>
          <w:color w:val="000000"/>
          <w:sz w:val="22"/>
          <w:szCs w:val="22"/>
        </w:rPr>
        <w:t xml:space="preserve"> “rod”. </w:t>
      </w:r>
      <w:r w:rsidRPr="00C914CF">
        <w:rPr>
          <w:rFonts w:ascii="Times New Roman" w:eastAsia="Times New Roman" w:hAnsi="Times New Roman" w:cs="Times New Roman"/>
          <w:sz w:val="22"/>
          <w:szCs w:val="22"/>
        </w:rPr>
        <w:t>The brain is therefore focused on the area dedicated to the “rod” and its applications</w:t>
      </w:r>
      <w:r w:rsidRPr="00C914CF">
        <w:rPr>
          <w:rFonts w:ascii="Times New Roman" w:eastAsia="Times New Roman" w:hAnsi="Times New Roman" w:cs="Times New Roman"/>
          <w:color w:val="000000"/>
          <w:sz w:val="22"/>
          <w:szCs w:val="22"/>
        </w:rPr>
        <w:t xml:space="preserve">. Once at the site, we can see </w:t>
      </w:r>
      <w:r w:rsidRPr="00C914CF">
        <w:rPr>
          <w:rFonts w:ascii="Times New Roman" w:eastAsia="Times New Roman" w:hAnsi="Times New Roman" w:cs="Times New Roman"/>
          <w:sz w:val="22"/>
          <w:szCs w:val="22"/>
        </w:rPr>
        <w:t>how</w:t>
      </w:r>
      <w:r w:rsidRPr="00C914CF">
        <w:rPr>
          <w:rFonts w:ascii="Times New Roman" w:eastAsia="Times New Roman" w:hAnsi="Times New Roman" w:cs="Times New Roman"/>
          <w:color w:val="000000"/>
          <w:sz w:val="22"/>
          <w:szCs w:val="22"/>
        </w:rPr>
        <w:t xml:space="preserve"> the </w:t>
      </w:r>
      <w:r w:rsidR="0027301B" w:rsidRPr="00C914CF">
        <w:rPr>
          <w:rFonts w:ascii="Times New Roman" w:eastAsia="Times New Roman" w:hAnsi="Times New Roman" w:cs="Times New Roman"/>
          <w:color w:val="000000"/>
          <w:sz w:val="22"/>
          <w:szCs w:val="22"/>
        </w:rPr>
        <w:t xml:space="preserve">theory of constructivism </w:t>
      </w:r>
      <w:r w:rsidRPr="00C914CF">
        <w:rPr>
          <w:rFonts w:ascii="Times New Roman" w:eastAsia="Times New Roman" w:hAnsi="Times New Roman" w:cs="Times New Roman"/>
          <w:sz w:val="22"/>
          <w:szCs w:val="22"/>
        </w:rPr>
        <w:t>would</w:t>
      </w:r>
      <w:r w:rsidRPr="00C914CF">
        <w:rPr>
          <w:rFonts w:ascii="Times New Roman" w:eastAsia="Times New Roman" w:hAnsi="Times New Roman" w:cs="Times New Roman"/>
          <w:color w:val="000000"/>
          <w:sz w:val="22"/>
          <w:szCs w:val="22"/>
        </w:rPr>
        <w:t xml:space="preserve"> work. To link new experiential learning Moses is now asked to throw the rod [</w:t>
      </w:r>
      <w:proofErr w:type="gramStart"/>
      <w:r w:rsidRPr="00C914CF">
        <w:rPr>
          <w:rFonts w:ascii="Times New Roman" w:eastAsia="Times New Roman" w:hAnsi="Times New Roman" w:cs="Times New Roman"/>
          <w:color w:val="000000"/>
          <w:sz w:val="22"/>
          <w:szCs w:val="22"/>
        </w:rPr>
        <w:t>Quran,  20.19</w:t>
      </w:r>
      <w:proofErr w:type="gramEnd"/>
      <w:r w:rsidRPr="00C914CF">
        <w:rPr>
          <w:rFonts w:ascii="Times New Roman" w:eastAsia="Times New Roman" w:hAnsi="Times New Roman" w:cs="Times New Roman"/>
          <w:color w:val="000000"/>
          <w:sz w:val="22"/>
          <w:szCs w:val="22"/>
        </w:rPr>
        <w:t xml:space="preserve">] and observe. The rod becoming a snake is a new experience for Moses, and the brain’s “pointer” is in the right place to allow the new experience to be </w:t>
      </w:r>
      <w:r w:rsidRPr="00C914CF">
        <w:rPr>
          <w:rFonts w:ascii="Times New Roman" w:eastAsia="Times New Roman" w:hAnsi="Times New Roman" w:cs="Times New Roman"/>
          <w:sz w:val="22"/>
          <w:szCs w:val="22"/>
        </w:rPr>
        <w:t>“add</w:t>
      </w:r>
      <w:r w:rsidRPr="00C914CF">
        <w:rPr>
          <w:rFonts w:ascii="Times New Roman" w:eastAsia="Times New Roman" w:hAnsi="Times New Roman" w:cs="Times New Roman"/>
          <w:color w:val="000000"/>
          <w:sz w:val="22"/>
          <w:szCs w:val="22"/>
        </w:rPr>
        <w:t>ed</w:t>
      </w:r>
      <w:r w:rsidRPr="00C914CF">
        <w:rPr>
          <w:rFonts w:ascii="Times New Roman" w:eastAsia="Times New Roman" w:hAnsi="Times New Roman" w:cs="Times New Roman"/>
          <w:sz w:val="22"/>
          <w:szCs w:val="22"/>
        </w:rPr>
        <w:t>”</w:t>
      </w:r>
      <w:r w:rsidRPr="00C914CF">
        <w:rPr>
          <w:rFonts w:ascii="Times New Roman" w:eastAsia="Times New Roman" w:hAnsi="Times New Roman" w:cs="Times New Roman"/>
          <w:color w:val="000000"/>
          <w:sz w:val="22"/>
          <w:szCs w:val="22"/>
        </w:rPr>
        <w:t xml:space="preserve"> together with the previous uses as</w:t>
      </w:r>
      <w:r w:rsidRPr="00C914CF">
        <w:rPr>
          <w:rFonts w:ascii="Times New Roman" w:eastAsia="Times New Roman" w:hAnsi="Times New Roman" w:cs="Times New Roman"/>
          <w:sz w:val="22"/>
          <w:szCs w:val="22"/>
        </w:rPr>
        <w:t xml:space="preserve"> diagrammatically depicted</w:t>
      </w:r>
      <w:r w:rsidRPr="00C914CF">
        <w:rPr>
          <w:rFonts w:ascii="Times New Roman" w:eastAsia="Times New Roman" w:hAnsi="Times New Roman" w:cs="Times New Roman"/>
          <w:color w:val="000000"/>
          <w:sz w:val="22"/>
          <w:szCs w:val="22"/>
        </w:rPr>
        <w:t xml:space="preserve"> in Figure 1. This new application will need to link the cluster that contains the identities of snakes and </w:t>
      </w:r>
      <w:proofErr w:type="gramStart"/>
      <w:r w:rsidRPr="00C914CF">
        <w:rPr>
          <w:rFonts w:ascii="Times New Roman" w:eastAsia="Times New Roman" w:hAnsi="Times New Roman" w:cs="Times New Roman"/>
          <w:color w:val="000000"/>
          <w:sz w:val="22"/>
          <w:szCs w:val="22"/>
        </w:rPr>
        <w:t>its</w:t>
      </w:r>
      <w:proofErr w:type="gramEnd"/>
      <w:r w:rsidRPr="00C914CF">
        <w:rPr>
          <w:rFonts w:ascii="Times New Roman" w:eastAsia="Times New Roman" w:hAnsi="Times New Roman" w:cs="Times New Roman"/>
          <w:color w:val="000000"/>
          <w:sz w:val="22"/>
          <w:szCs w:val="22"/>
        </w:rPr>
        <w:t xml:space="preserve"> properties. We know that a link has been made, as upon seeing the moving snake Moses becomes afraid [</w:t>
      </w:r>
      <w:proofErr w:type="gramStart"/>
      <w:r w:rsidRPr="00C914CF">
        <w:rPr>
          <w:rFonts w:ascii="Times New Roman" w:eastAsia="Times New Roman" w:hAnsi="Times New Roman" w:cs="Times New Roman"/>
          <w:color w:val="000000"/>
          <w:sz w:val="22"/>
          <w:szCs w:val="22"/>
        </w:rPr>
        <w:t>Quran,  20.21</w:t>
      </w:r>
      <w:proofErr w:type="gramEnd"/>
      <w:r w:rsidRPr="00C914CF">
        <w:rPr>
          <w:rFonts w:ascii="Times New Roman" w:eastAsia="Times New Roman" w:hAnsi="Times New Roman" w:cs="Times New Roman"/>
          <w:color w:val="000000"/>
          <w:sz w:val="22"/>
          <w:szCs w:val="22"/>
        </w:rPr>
        <w:t xml:space="preserve">]. Next </w:t>
      </w:r>
      <w:proofErr w:type="gramStart"/>
      <w:r w:rsidRPr="00C914CF">
        <w:rPr>
          <w:rFonts w:ascii="Times New Roman" w:eastAsia="Times New Roman" w:hAnsi="Times New Roman" w:cs="Times New Roman"/>
          <w:color w:val="000000"/>
          <w:sz w:val="22"/>
          <w:szCs w:val="22"/>
        </w:rPr>
        <w:t>time when</w:t>
      </w:r>
      <w:proofErr w:type="gramEnd"/>
      <w:r w:rsidRPr="00C914CF">
        <w:rPr>
          <w:rFonts w:ascii="Times New Roman" w:eastAsia="Times New Roman" w:hAnsi="Times New Roman" w:cs="Times New Roman"/>
          <w:color w:val="000000"/>
          <w:sz w:val="22"/>
          <w:szCs w:val="22"/>
        </w:rPr>
        <w:t xml:space="preserve"> Moses thinks of his rod, all uses including the fact that it can become a snake can therefore be easily and immediately accessed. The completed “table” on the rod is depicted in Figure 1. The depiction confirms the </w:t>
      </w:r>
      <w:r w:rsidR="0027301B" w:rsidRPr="00C914CF">
        <w:rPr>
          <w:rFonts w:ascii="Times New Roman" w:eastAsia="Times New Roman" w:hAnsi="Times New Roman" w:cs="Times New Roman"/>
          <w:color w:val="000000"/>
          <w:sz w:val="22"/>
          <w:szCs w:val="22"/>
        </w:rPr>
        <w:t xml:space="preserve">theory of constructivism </w:t>
      </w:r>
      <w:proofErr w:type="gramStart"/>
      <w:r w:rsidRPr="00C914CF">
        <w:rPr>
          <w:rFonts w:ascii="Times New Roman" w:eastAsia="Times New Roman" w:hAnsi="Times New Roman" w:cs="Times New Roman"/>
          <w:color w:val="000000"/>
          <w:sz w:val="22"/>
          <w:szCs w:val="22"/>
        </w:rPr>
        <w:t>and also</w:t>
      </w:r>
      <w:proofErr w:type="gramEnd"/>
      <w:r w:rsidRPr="00C914CF">
        <w:rPr>
          <w:rFonts w:ascii="Times New Roman" w:eastAsia="Times New Roman" w:hAnsi="Times New Roman" w:cs="Times New Roman"/>
          <w:color w:val="000000"/>
          <w:sz w:val="22"/>
          <w:szCs w:val="22"/>
        </w:rPr>
        <w:t xml:space="preserve"> serves to answer </w:t>
      </w:r>
      <w:proofErr w:type="spellStart"/>
      <w:r w:rsidRPr="00C914CF">
        <w:rPr>
          <w:rFonts w:ascii="Times New Roman" w:eastAsia="Times New Roman" w:hAnsi="Times New Roman" w:cs="Times New Roman"/>
          <w:color w:val="000000"/>
          <w:sz w:val="22"/>
          <w:szCs w:val="22"/>
        </w:rPr>
        <w:t>Bächtold’s</w:t>
      </w:r>
      <w:proofErr w:type="spellEnd"/>
      <w:r w:rsidRPr="00C914CF">
        <w:rPr>
          <w:rFonts w:ascii="Times New Roman" w:eastAsia="Times New Roman" w:hAnsi="Times New Roman" w:cs="Times New Roman"/>
          <w:color w:val="000000"/>
          <w:sz w:val="22"/>
          <w:szCs w:val="22"/>
        </w:rPr>
        <w:t xml:space="preserve"> (2013) question, </w:t>
      </w:r>
      <w:r w:rsidRPr="0027301B">
        <w:rPr>
          <w:rFonts w:ascii="Times New Roman" w:eastAsia="Times New Roman" w:hAnsi="Times New Roman" w:cs="Times New Roman"/>
          <w:color w:val="000000"/>
          <w:sz w:val="22"/>
          <w:szCs w:val="22"/>
        </w:rPr>
        <w:t>“</w:t>
      </w:r>
      <w:r w:rsidRPr="00E534EA">
        <w:rPr>
          <w:rFonts w:ascii="Times New Roman" w:eastAsia="Times New Roman" w:hAnsi="Times New Roman" w:cs="Times New Roman"/>
          <w:color w:val="000000"/>
          <w:sz w:val="22"/>
          <w:szCs w:val="22"/>
        </w:rPr>
        <w:t>what do students construct according to constructivism…?</w:t>
      </w:r>
      <w:r w:rsidRPr="0027301B">
        <w:rPr>
          <w:rFonts w:ascii="Times New Roman" w:eastAsia="Times New Roman" w:hAnsi="Times New Roman" w:cs="Times New Roman"/>
          <w:color w:val="000000"/>
          <w:sz w:val="22"/>
          <w:szCs w:val="22"/>
        </w:rPr>
        <w:t>”</w:t>
      </w:r>
      <w:r w:rsidRPr="00C914CF">
        <w:rPr>
          <w:rFonts w:ascii="Times New Roman" w:eastAsia="Times New Roman" w:hAnsi="Times New Roman" w:cs="Times New Roman"/>
          <w:color w:val="000000"/>
          <w:sz w:val="22"/>
          <w:szCs w:val="22"/>
        </w:rPr>
        <w:t xml:space="preserve"> The depiction </w:t>
      </w:r>
      <w:r w:rsidRPr="00C914CF">
        <w:rPr>
          <w:rFonts w:ascii="Times New Roman" w:eastAsia="Times New Roman" w:hAnsi="Times New Roman" w:cs="Times New Roman"/>
          <w:sz w:val="22"/>
          <w:szCs w:val="22"/>
        </w:rPr>
        <w:t xml:space="preserve">also points to convenient </w:t>
      </w:r>
      <w:r w:rsidR="00677823" w:rsidRPr="00C914CF">
        <w:rPr>
          <w:rFonts w:ascii="Times New Roman" w:eastAsia="Times New Roman" w:hAnsi="Times New Roman" w:cs="Times New Roman"/>
          <w:sz w:val="22"/>
          <w:szCs w:val="22"/>
        </w:rPr>
        <w:t>organization</w:t>
      </w:r>
      <w:r w:rsidRPr="00C914CF">
        <w:rPr>
          <w:rFonts w:ascii="Times New Roman" w:eastAsia="Times New Roman" w:hAnsi="Times New Roman" w:cs="Times New Roman"/>
          <w:sz w:val="22"/>
          <w:szCs w:val="22"/>
        </w:rPr>
        <w:t xml:space="preserve"> of ideas related to each other, supporting efficient and quick retrieval of information.</w:t>
      </w:r>
    </w:p>
    <w:p w14:paraId="7B9931C3" w14:textId="77777777" w:rsidR="00677823" w:rsidRPr="00C914CF" w:rsidRDefault="00677823" w:rsidP="00855B1D">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shd w:val="clear" w:color="auto" w:fill="F8F9FA"/>
        </w:rPr>
      </w:pPr>
    </w:p>
    <w:p w14:paraId="7AEC9101" w14:textId="77777777" w:rsidR="005F3F49" w:rsidRDefault="005F3F49" w:rsidP="005F3F49">
      <w:pPr>
        <w:pStyle w:val="Normal1"/>
        <w:widowControl w:val="0"/>
        <w:pBdr>
          <w:top w:val="nil"/>
          <w:left w:val="nil"/>
          <w:bottom w:val="nil"/>
          <w:right w:val="nil"/>
          <w:between w:val="nil"/>
        </w:pBdr>
        <w:spacing w:line="360" w:lineRule="auto"/>
        <w:ind w:firstLine="720"/>
        <w:rPr>
          <w:rFonts w:ascii="Times New Roman" w:eastAsia="Times New Roman" w:hAnsi="Times New Roman" w:cs="Times New Roman"/>
          <w:color w:val="000000"/>
          <w:shd w:val="clear" w:color="auto" w:fill="F8F9FA"/>
        </w:rPr>
      </w:pPr>
      <w:r>
        <w:rPr>
          <w:rFonts w:ascii="Times New Roman" w:eastAsia="Times New Roman" w:hAnsi="Times New Roman" w:cs="Times New Roman"/>
          <w:noProof/>
          <w:color w:val="000000"/>
          <w:shd w:val="clear" w:color="auto" w:fill="F8F9FA"/>
        </w:rPr>
        <w:lastRenderedPageBreak/>
        <mc:AlternateContent>
          <mc:Choice Requires="wpg">
            <w:drawing>
              <wp:inline distT="114300" distB="114300" distL="114300" distR="114300" wp14:anchorId="55C1FFC4" wp14:editId="6B017ADE">
                <wp:extent cx="4001985" cy="2872069"/>
                <wp:effectExtent l="0" t="0" r="0" b="0"/>
                <wp:docPr id="1" name="Group 1"/>
                <wp:cNvGraphicFramePr/>
                <a:graphic xmlns:a="http://schemas.openxmlformats.org/drawingml/2006/main">
                  <a:graphicData uri="http://schemas.microsoft.com/office/word/2010/wordprocessingGroup">
                    <wpg:wgp>
                      <wpg:cNvGrpSpPr/>
                      <wpg:grpSpPr>
                        <a:xfrm>
                          <a:off x="0" y="0"/>
                          <a:ext cx="4001985" cy="2872069"/>
                          <a:chOff x="2540738" y="2343966"/>
                          <a:chExt cx="5610525" cy="2872069"/>
                        </a:xfrm>
                      </wpg:grpSpPr>
                      <wpg:grpSp>
                        <wpg:cNvPr id="4" name="Group 4"/>
                        <wpg:cNvGrpSpPr/>
                        <wpg:grpSpPr>
                          <a:xfrm>
                            <a:off x="2540738" y="2343966"/>
                            <a:ext cx="5610525" cy="2872069"/>
                            <a:chOff x="1419175" y="1393300"/>
                            <a:chExt cx="5594999" cy="2815418"/>
                          </a:xfrm>
                        </wpg:grpSpPr>
                        <wps:wsp>
                          <wps:cNvPr id="5" name="Rectangle 5"/>
                          <wps:cNvSpPr/>
                          <wps:spPr>
                            <a:xfrm>
                              <a:off x="1419175" y="1393300"/>
                              <a:ext cx="5594975" cy="2815400"/>
                            </a:xfrm>
                            <a:prstGeom prst="rect">
                              <a:avLst/>
                            </a:prstGeom>
                            <a:noFill/>
                            <a:ln>
                              <a:noFill/>
                            </a:ln>
                          </wps:spPr>
                          <wps:txbx>
                            <w:txbxContent>
                              <w:p w14:paraId="168EFCC2" w14:textId="77777777" w:rsidR="004F4692" w:rsidRDefault="004F4692" w:rsidP="00E534EA">
                                <w:pPr>
                                  <w:pStyle w:val="Normal1"/>
                                  <w:spacing w:line="240" w:lineRule="auto"/>
                                  <w:jc w:val="center"/>
                                  <w:textDirection w:val="btLr"/>
                                </w:pPr>
                              </w:p>
                            </w:txbxContent>
                          </wps:txbx>
                          <wps:bodyPr spcFirstLastPara="1" wrap="square" lIns="91425" tIns="91425" rIns="91425" bIns="91425" anchor="ctr" anchorCtr="0">
                            <a:noAutofit/>
                          </wps:bodyPr>
                        </wps:wsp>
                        <wps:wsp>
                          <wps:cNvPr id="6" name="Can 6"/>
                          <wps:cNvSpPr/>
                          <wps:spPr>
                            <a:xfrm>
                              <a:off x="3656425" y="1872325"/>
                              <a:ext cx="1156800" cy="1901700"/>
                            </a:xfrm>
                            <a:prstGeom prst="can">
                              <a:avLst>
                                <a:gd name="adj" fmla="val 25000"/>
                              </a:avLst>
                            </a:prstGeom>
                            <a:solidFill>
                              <a:srgbClr val="CFE2F3"/>
                            </a:solidFill>
                            <a:ln w="19050" cap="flat" cmpd="sng">
                              <a:solidFill>
                                <a:srgbClr val="000000"/>
                              </a:solidFill>
                              <a:prstDash val="solid"/>
                              <a:round/>
                              <a:headEnd type="none" w="sm" len="sm"/>
                              <a:tailEnd type="none" w="sm" len="sm"/>
                            </a:ln>
                          </wps:spPr>
                          <wps:txbx>
                            <w:txbxContent>
                              <w:p w14:paraId="75D4FBDB" w14:textId="77777777" w:rsidR="004F4692" w:rsidRDefault="004F4692" w:rsidP="005F3F49">
                                <w:pPr>
                                  <w:pStyle w:val="Normal1"/>
                                  <w:spacing w:line="240" w:lineRule="auto"/>
                                  <w:textDirection w:val="btLr"/>
                                </w:pPr>
                              </w:p>
                            </w:txbxContent>
                          </wps:txbx>
                          <wps:bodyPr spcFirstLastPara="1" wrap="square" lIns="91425" tIns="91425" rIns="91425" bIns="91425" anchor="ctr" anchorCtr="0">
                            <a:noAutofit/>
                          </wps:bodyPr>
                        </wps:wsp>
                        <wps:wsp>
                          <wps:cNvPr id="7" name="Can 7"/>
                          <wps:cNvSpPr/>
                          <wps:spPr>
                            <a:xfrm>
                              <a:off x="3656425" y="1872325"/>
                              <a:ext cx="1156800" cy="1524900"/>
                            </a:xfrm>
                            <a:prstGeom prst="can">
                              <a:avLst>
                                <a:gd name="adj" fmla="val 25000"/>
                              </a:avLst>
                            </a:prstGeom>
                            <a:solidFill>
                              <a:srgbClr val="CFE2F3"/>
                            </a:solidFill>
                            <a:ln w="19050" cap="flat" cmpd="sng">
                              <a:solidFill>
                                <a:srgbClr val="000000"/>
                              </a:solidFill>
                              <a:prstDash val="solid"/>
                              <a:round/>
                              <a:headEnd type="none" w="sm" len="sm"/>
                              <a:tailEnd type="none" w="sm" len="sm"/>
                            </a:ln>
                          </wps:spPr>
                          <wps:txbx>
                            <w:txbxContent>
                              <w:p w14:paraId="4AF611B2" w14:textId="77777777" w:rsidR="004F4692" w:rsidRDefault="004F4692" w:rsidP="005F3F49">
                                <w:pPr>
                                  <w:pStyle w:val="Normal1"/>
                                  <w:spacing w:line="240" w:lineRule="auto"/>
                                  <w:textDirection w:val="btLr"/>
                                </w:pPr>
                              </w:p>
                            </w:txbxContent>
                          </wps:txbx>
                          <wps:bodyPr spcFirstLastPara="1" wrap="square" lIns="91425" tIns="91425" rIns="91425" bIns="91425" anchor="ctr" anchorCtr="0">
                            <a:noAutofit/>
                          </wps:bodyPr>
                        </wps:wsp>
                        <wps:wsp>
                          <wps:cNvPr id="8" name="Can 8"/>
                          <wps:cNvSpPr/>
                          <wps:spPr>
                            <a:xfrm>
                              <a:off x="3656425" y="1796125"/>
                              <a:ext cx="1156800" cy="1147800"/>
                            </a:xfrm>
                            <a:prstGeom prst="can">
                              <a:avLst>
                                <a:gd name="adj" fmla="val 25000"/>
                              </a:avLst>
                            </a:prstGeom>
                            <a:solidFill>
                              <a:srgbClr val="CFE2F3"/>
                            </a:solidFill>
                            <a:ln w="19050" cap="flat" cmpd="sng">
                              <a:solidFill>
                                <a:srgbClr val="000000"/>
                              </a:solidFill>
                              <a:prstDash val="solid"/>
                              <a:round/>
                              <a:headEnd type="none" w="sm" len="sm"/>
                              <a:tailEnd type="none" w="sm" len="sm"/>
                            </a:ln>
                          </wps:spPr>
                          <wps:txbx>
                            <w:txbxContent>
                              <w:p w14:paraId="0E36A9F9" w14:textId="77777777" w:rsidR="004F4692" w:rsidRDefault="004F4692" w:rsidP="005F3F49">
                                <w:pPr>
                                  <w:pStyle w:val="Normal1"/>
                                  <w:spacing w:line="240" w:lineRule="auto"/>
                                  <w:textDirection w:val="btLr"/>
                                </w:pPr>
                              </w:p>
                            </w:txbxContent>
                          </wps:txbx>
                          <wps:bodyPr spcFirstLastPara="1" wrap="square" lIns="91425" tIns="91425" rIns="91425" bIns="91425" anchor="ctr" anchorCtr="0">
                            <a:noAutofit/>
                          </wps:bodyPr>
                        </wps:wsp>
                        <wps:wsp>
                          <wps:cNvPr id="9" name="Can 9"/>
                          <wps:cNvSpPr/>
                          <wps:spPr>
                            <a:xfrm>
                              <a:off x="3656425" y="1719925"/>
                              <a:ext cx="1156800" cy="780600"/>
                            </a:xfrm>
                            <a:prstGeom prst="can">
                              <a:avLst>
                                <a:gd name="adj" fmla="val 25000"/>
                              </a:avLst>
                            </a:prstGeom>
                            <a:solidFill>
                              <a:srgbClr val="CFE2F3"/>
                            </a:solidFill>
                            <a:ln w="19050" cap="flat" cmpd="sng">
                              <a:solidFill>
                                <a:srgbClr val="000000"/>
                              </a:solidFill>
                              <a:prstDash val="solid"/>
                              <a:round/>
                              <a:headEnd type="none" w="sm" len="sm"/>
                              <a:tailEnd type="none" w="sm" len="sm"/>
                            </a:ln>
                          </wps:spPr>
                          <wps:txbx>
                            <w:txbxContent>
                              <w:p w14:paraId="060FACE2" w14:textId="77777777" w:rsidR="004F4692" w:rsidRDefault="004F4692" w:rsidP="005F3F49">
                                <w:pPr>
                                  <w:pStyle w:val="Normal1"/>
                                  <w:spacing w:line="240" w:lineRule="auto"/>
                                  <w:textDirection w:val="btLr"/>
                                </w:pPr>
                              </w:p>
                            </w:txbxContent>
                          </wps:txbx>
                          <wps:bodyPr spcFirstLastPara="1" wrap="square" lIns="91425" tIns="91425" rIns="91425" bIns="91425" anchor="ctr" anchorCtr="0">
                            <a:noAutofit/>
                          </wps:bodyPr>
                        </wps:wsp>
                        <wps:wsp>
                          <wps:cNvPr id="10" name="Rectangle 10"/>
                          <wps:cNvSpPr/>
                          <wps:spPr>
                            <a:xfrm>
                              <a:off x="3852475" y="3499575"/>
                              <a:ext cx="744900" cy="338700"/>
                            </a:xfrm>
                            <a:prstGeom prst="rect">
                              <a:avLst/>
                            </a:prstGeom>
                            <a:noFill/>
                            <a:ln>
                              <a:noFill/>
                            </a:ln>
                          </wps:spPr>
                          <wps:txbx>
                            <w:txbxContent>
                              <w:p w14:paraId="0F19BEB4" w14:textId="77777777" w:rsidR="004F4692" w:rsidRDefault="004F4692" w:rsidP="005F3F49">
                                <w:pPr>
                                  <w:pStyle w:val="Normal1"/>
                                  <w:spacing w:line="240" w:lineRule="auto"/>
                                  <w:textDirection w:val="btLr"/>
                                </w:pPr>
                              </w:p>
                            </w:txbxContent>
                          </wps:txbx>
                          <wps:bodyPr spcFirstLastPara="1" wrap="square" lIns="91425" tIns="91425" rIns="91425" bIns="91425" anchor="t" anchorCtr="0">
                            <a:noAutofit/>
                          </wps:bodyPr>
                        </wps:wsp>
                        <wps:wsp>
                          <wps:cNvPr id="11" name="Rectangle 11"/>
                          <wps:cNvSpPr/>
                          <wps:spPr>
                            <a:xfrm>
                              <a:off x="3938475" y="1621900"/>
                              <a:ext cx="578400" cy="338700"/>
                            </a:xfrm>
                            <a:prstGeom prst="rect">
                              <a:avLst/>
                            </a:prstGeom>
                            <a:noFill/>
                            <a:ln>
                              <a:noFill/>
                            </a:ln>
                          </wps:spPr>
                          <wps:txbx>
                            <w:txbxContent>
                              <w:p w14:paraId="7E1F77D6" w14:textId="77777777" w:rsidR="004F4692" w:rsidRDefault="004F4692" w:rsidP="005F3F49">
                                <w:pPr>
                                  <w:pStyle w:val="Normal1"/>
                                  <w:spacing w:line="240" w:lineRule="auto"/>
                                  <w:jc w:val="center"/>
                                  <w:textDirection w:val="btLr"/>
                                </w:pPr>
                                <w:r>
                                  <w:rPr>
                                    <w:color w:val="000000"/>
                                    <w:sz w:val="20"/>
                                  </w:rPr>
                                  <w:t>Rod</w:t>
                                </w:r>
                              </w:p>
                            </w:txbxContent>
                          </wps:txbx>
                          <wps:bodyPr spcFirstLastPara="1" wrap="square" lIns="91425" tIns="91425" rIns="91425" bIns="91425" anchor="b" anchorCtr="0">
                            <a:noAutofit/>
                          </wps:bodyPr>
                        </wps:wsp>
                        <wps:wsp>
                          <wps:cNvPr id="12" name="Rectangle 12"/>
                          <wps:cNvSpPr/>
                          <wps:spPr>
                            <a:xfrm>
                              <a:off x="3848175" y="2079100"/>
                              <a:ext cx="744900" cy="338700"/>
                            </a:xfrm>
                            <a:prstGeom prst="rect">
                              <a:avLst/>
                            </a:prstGeom>
                            <a:noFill/>
                            <a:ln>
                              <a:noFill/>
                            </a:ln>
                          </wps:spPr>
                          <wps:txbx>
                            <w:txbxContent>
                              <w:p w14:paraId="37BF398D" w14:textId="77777777" w:rsidR="004F4692" w:rsidRDefault="004F4692" w:rsidP="005F3F49">
                                <w:pPr>
                                  <w:pStyle w:val="Normal1"/>
                                  <w:spacing w:line="240" w:lineRule="auto"/>
                                  <w:jc w:val="center"/>
                                  <w:textDirection w:val="btLr"/>
                                </w:pPr>
                                <w:r>
                                  <w:rPr>
                                    <w:color w:val="000000"/>
                                    <w:sz w:val="20"/>
                                  </w:rPr>
                                  <w:t xml:space="preserve">Lean on </w:t>
                                </w:r>
                                <w:proofErr w:type="gramStart"/>
                                <w:r>
                                  <w:rPr>
                                    <w:color w:val="000000"/>
                                    <w:sz w:val="20"/>
                                  </w:rPr>
                                  <w:t>it</w:t>
                                </w:r>
                                <w:proofErr w:type="gramEnd"/>
                              </w:p>
                            </w:txbxContent>
                          </wps:txbx>
                          <wps:bodyPr spcFirstLastPara="1" wrap="square" lIns="91425" tIns="91425" rIns="91425" bIns="91425" anchor="b" anchorCtr="0">
                            <a:noAutofit/>
                          </wps:bodyPr>
                        </wps:wsp>
                        <wps:wsp>
                          <wps:cNvPr id="13" name="Rectangle 13"/>
                          <wps:cNvSpPr/>
                          <wps:spPr>
                            <a:xfrm>
                              <a:off x="3654200" y="2536300"/>
                              <a:ext cx="1235100" cy="338700"/>
                            </a:xfrm>
                            <a:prstGeom prst="rect">
                              <a:avLst/>
                            </a:prstGeom>
                            <a:noFill/>
                            <a:ln>
                              <a:noFill/>
                            </a:ln>
                          </wps:spPr>
                          <wps:txbx>
                            <w:txbxContent>
                              <w:p w14:paraId="7C663606" w14:textId="77777777" w:rsidR="004F4692" w:rsidRDefault="004F4692" w:rsidP="005F3F49">
                                <w:pPr>
                                  <w:pStyle w:val="Normal1"/>
                                  <w:spacing w:line="240" w:lineRule="auto"/>
                                  <w:jc w:val="center"/>
                                  <w:textDirection w:val="btLr"/>
                                </w:pPr>
                                <w:r>
                                  <w:rPr>
                                    <w:color w:val="000000"/>
                                    <w:sz w:val="20"/>
                                  </w:rPr>
                                  <w:t xml:space="preserve">beat down </w:t>
                                </w:r>
                                <w:proofErr w:type="gramStart"/>
                                <w:r>
                                  <w:rPr>
                                    <w:color w:val="000000"/>
                                    <w:sz w:val="20"/>
                                  </w:rPr>
                                  <w:t>fodder</w:t>
                                </w:r>
                                <w:proofErr w:type="gramEnd"/>
                              </w:p>
                            </w:txbxContent>
                          </wps:txbx>
                          <wps:bodyPr spcFirstLastPara="1" wrap="square" lIns="91425" tIns="91425" rIns="91425" bIns="91425" anchor="b" anchorCtr="0">
                            <a:noAutofit/>
                          </wps:bodyPr>
                        </wps:wsp>
                        <wps:wsp>
                          <wps:cNvPr id="14" name="Rectangle 14"/>
                          <wps:cNvSpPr/>
                          <wps:spPr>
                            <a:xfrm>
                              <a:off x="3848175" y="2993500"/>
                              <a:ext cx="808200" cy="338700"/>
                            </a:xfrm>
                            <a:prstGeom prst="rect">
                              <a:avLst/>
                            </a:prstGeom>
                            <a:noFill/>
                            <a:ln>
                              <a:noFill/>
                            </a:ln>
                          </wps:spPr>
                          <wps:txbx>
                            <w:txbxContent>
                              <w:p w14:paraId="68767749" w14:textId="77777777" w:rsidR="004F4692" w:rsidRDefault="004F4692" w:rsidP="005F3F49">
                                <w:pPr>
                                  <w:pStyle w:val="Normal1"/>
                                  <w:spacing w:line="240" w:lineRule="auto"/>
                                  <w:jc w:val="center"/>
                                  <w:textDirection w:val="btLr"/>
                                </w:pPr>
                                <w:r>
                                  <w:rPr>
                                    <w:color w:val="000000"/>
                                    <w:sz w:val="20"/>
                                  </w:rPr>
                                  <w:t>Other uses</w:t>
                                </w:r>
                              </w:p>
                            </w:txbxContent>
                          </wps:txbx>
                          <wps:bodyPr spcFirstLastPara="1" wrap="square" lIns="91425" tIns="91425" rIns="91425" bIns="91425" anchor="b" anchorCtr="0">
                            <a:noAutofit/>
                          </wps:bodyPr>
                        </wps:wsp>
                        <wps:wsp>
                          <wps:cNvPr id="15" name="Rectangle 15"/>
                          <wps:cNvSpPr/>
                          <wps:spPr>
                            <a:xfrm>
                              <a:off x="3861075" y="3374500"/>
                              <a:ext cx="808200" cy="338700"/>
                            </a:xfrm>
                            <a:prstGeom prst="rect">
                              <a:avLst/>
                            </a:prstGeom>
                            <a:noFill/>
                            <a:ln>
                              <a:noFill/>
                            </a:ln>
                          </wps:spPr>
                          <wps:txbx>
                            <w:txbxContent>
                              <w:p w14:paraId="3FFDDC0F" w14:textId="77777777" w:rsidR="004F4692" w:rsidRDefault="004F4692" w:rsidP="005F3F49">
                                <w:pPr>
                                  <w:pStyle w:val="Normal1"/>
                                  <w:spacing w:line="240" w:lineRule="auto"/>
                                  <w:jc w:val="center"/>
                                  <w:textDirection w:val="btLr"/>
                                </w:pPr>
                                <w:r>
                                  <w:rPr>
                                    <w:color w:val="000000"/>
                                    <w:sz w:val="20"/>
                                  </w:rPr>
                                  <w:t>SNAKE</w:t>
                                </w:r>
                              </w:p>
                            </w:txbxContent>
                          </wps:txbx>
                          <wps:bodyPr spcFirstLastPara="1" wrap="square" lIns="91425" tIns="91425" rIns="91425" bIns="91425" anchor="b" anchorCtr="0">
                            <a:noAutofit/>
                          </wps:bodyPr>
                        </wps:wsp>
                        <wps:wsp>
                          <wps:cNvPr id="16" name="Straight Arrow Connector 16"/>
                          <wps:cNvCnPr/>
                          <wps:spPr>
                            <a:xfrm rot="10800000" flipH="1">
                              <a:off x="1480225" y="1882225"/>
                              <a:ext cx="2166300" cy="19500"/>
                            </a:xfrm>
                            <a:prstGeom prst="straightConnector1">
                              <a:avLst/>
                            </a:prstGeom>
                            <a:noFill/>
                            <a:ln w="19050" cap="flat" cmpd="sng">
                              <a:solidFill>
                                <a:srgbClr val="000000"/>
                              </a:solidFill>
                              <a:prstDash val="solid"/>
                              <a:round/>
                              <a:headEnd type="none" w="sm" len="sm"/>
                              <a:tailEnd type="triangle" w="med" len="med"/>
                            </a:ln>
                          </wps:spPr>
                          <wps:bodyPr/>
                        </wps:wsp>
                        <wps:wsp>
                          <wps:cNvPr id="17" name="Rectangle 17"/>
                          <wps:cNvSpPr/>
                          <wps:spPr>
                            <a:xfrm>
                              <a:off x="1419175" y="1621900"/>
                              <a:ext cx="1931400" cy="338700"/>
                            </a:xfrm>
                            <a:prstGeom prst="rect">
                              <a:avLst/>
                            </a:prstGeom>
                            <a:noFill/>
                            <a:ln>
                              <a:noFill/>
                            </a:ln>
                          </wps:spPr>
                          <wps:txbx>
                            <w:txbxContent>
                              <w:p w14:paraId="791F0F89" w14:textId="77777777" w:rsidR="004F4692" w:rsidRDefault="004F4692" w:rsidP="005F3F49">
                                <w:pPr>
                                  <w:pStyle w:val="Normal1"/>
                                  <w:spacing w:line="240" w:lineRule="auto"/>
                                  <w:jc w:val="center"/>
                                  <w:textDirection w:val="btLr"/>
                                </w:pPr>
                                <w:r>
                                  <w:rPr>
                                    <w:color w:val="000000"/>
                                    <w:sz w:val="20"/>
                                  </w:rPr>
                                  <w:t>O, Moses, what is that in your right hand?</w:t>
                                </w:r>
                              </w:p>
                            </w:txbxContent>
                          </wps:txbx>
                          <wps:bodyPr spcFirstLastPara="1" wrap="square" lIns="91425" tIns="91425" rIns="91425" bIns="91425" anchor="b" anchorCtr="0">
                            <a:noAutofit/>
                          </wps:bodyPr>
                        </wps:wsp>
                        <wps:wsp>
                          <wps:cNvPr id="18" name="Rectangle 18"/>
                          <wps:cNvSpPr/>
                          <wps:spPr>
                            <a:xfrm>
                              <a:off x="1529225" y="1850500"/>
                              <a:ext cx="2009700" cy="338700"/>
                            </a:xfrm>
                            <a:prstGeom prst="rect">
                              <a:avLst/>
                            </a:prstGeom>
                            <a:noFill/>
                            <a:ln>
                              <a:noFill/>
                            </a:ln>
                          </wps:spPr>
                          <wps:txbx>
                            <w:txbxContent>
                              <w:p w14:paraId="2A4FE3A7" w14:textId="77777777" w:rsidR="004F4692" w:rsidRDefault="004F4692" w:rsidP="005F3F49">
                                <w:pPr>
                                  <w:pStyle w:val="Normal1"/>
                                  <w:spacing w:line="240" w:lineRule="auto"/>
                                  <w:jc w:val="center"/>
                                  <w:textDirection w:val="btLr"/>
                                </w:pPr>
                                <w:r>
                                  <w:rPr>
                                    <w:rFonts w:ascii="Comic Sans MS" w:eastAsia="Comic Sans MS" w:hAnsi="Comic Sans MS" w:cs="Comic Sans MS"/>
                                    <w:color w:val="000000"/>
                                    <w:sz w:val="20"/>
                                  </w:rPr>
                                  <w:t xml:space="preserve">Cluster accessing </w:t>
                                </w:r>
                                <w:proofErr w:type="gramStart"/>
                                <w:r>
                                  <w:rPr>
                                    <w:rFonts w:ascii="Comic Sans MS" w:eastAsia="Comic Sans MS" w:hAnsi="Comic Sans MS" w:cs="Comic Sans MS"/>
                                    <w:color w:val="000000"/>
                                    <w:sz w:val="20"/>
                                  </w:rPr>
                                  <w:t>question</w:t>
                                </w:r>
                                <w:proofErr w:type="gramEnd"/>
                              </w:p>
                            </w:txbxContent>
                          </wps:txbx>
                          <wps:bodyPr spcFirstLastPara="1" wrap="square" lIns="91425" tIns="91425" rIns="91425" bIns="91425" anchor="b" anchorCtr="0">
                            <a:noAutofit/>
                          </wps:bodyPr>
                        </wps:wsp>
                        <wps:wsp>
                          <wps:cNvPr id="19" name="Rectangle 19"/>
                          <wps:cNvSpPr/>
                          <wps:spPr>
                            <a:xfrm>
                              <a:off x="3461475" y="1393300"/>
                              <a:ext cx="1775400" cy="338700"/>
                            </a:xfrm>
                            <a:prstGeom prst="rect">
                              <a:avLst/>
                            </a:prstGeom>
                            <a:noFill/>
                            <a:ln>
                              <a:noFill/>
                            </a:ln>
                          </wps:spPr>
                          <wps:txbx>
                            <w:txbxContent>
                              <w:p w14:paraId="241D2E4F" w14:textId="75BD5600" w:rsidR="004F4692" w:rsidRDefault="004F4692" w:rsidP="005F3F49">
                                <w:pPr>
                                  <w:pStyle w:val="Normal1"/>
                                  <w:spacing w:line="240" w:lineRule="auto"/>
                                  <w:jc w:val="center"/>
                                  <w:textDirection w:val="btLr"/>
                                </w:pPr>
                                <w:r>
                                  <w:rPr>
                                    <w:color w:val="000000"/>
                                    <w:sz w:val="20"/>
                                  </w:rPr>
                                  <w:t>Cluster that recognizes the rod with all its uses</w:t>
                                </w:r>
                              </w:p>
                            </w:txbxContent>
                          </wps:txbx>
                          <wps:bodyPr spcFirstLastPara="1" wrap="square" lIns="91425" tIns="91425" rIns="91425" bIns="91425" anchor="b" anchorCtr="0">
                            <a:noAutofit/>
                          </wps:bodyPr>
                        </wps:wsp>
                        <wps:wsp>
                          <wps:cNvPr id="20" name="Straight Arrow Connector 20"/>
                          <wps:cNvCnPr/>
                          <wps:spPr>
                            <a:xfrm rot="10800000" flipH="1">
                              <a:off x="4842025" y="3481725"/>
                              <a:ext cx="1238400" cy="10200"/>
                            </a:xfrm>
                            <a:prstGeom prst="straightConnector1">
                              <a:avLst/>
                            </a:prstGeom>
                            <a:noFill/>
                            <a:ln w="19050" cap="flat" cmpd="sng">
                              <a:solidFill>
                                <a:srgbClr val="000000"/>
                              </a:solidFill>
                              <a:prstDash val="solid"/>
                              <a:round/>
                              <a:headEnd type="none" w="sm" len="sm"/>
                              <a:tailEnd type="triangle" w="med" len="med"/>
                            </a:ln>
                          </wps:spPr>
                          <wps:bodyPr/>
                        </wps:wsp>
                        <wps:wsp>
                          <wps:cNvPr id="21" name="Rectangle 21"/>
                          <wps:cNvSpPr/>
                          <wps:spPr>
                            <a:xfrm>
                              <a:off x="4892500" y="3177525"/>
                              <a:ext cx="2080806" cy="351046"/>
                            </a:xfrm>
                            <a:prstGeom prst="rect">
                              <a:avLst/>
                            </a:prstGeom>
                            <a:noFill/>
                            <a:ln>
                              <a:noFill/>
                            </a:ln>
                          </wps:spPr>
                          <wps:txbx>
                            <w:txbxContent>
                              <w:p w14:paraId="547A74EB" w14:textId="77777777" w:rsidR="004F4692" w:rsidRDefault="004F4692" w:rsidP="005F3F49">
                                <w:pPr>
                                  <w:pStyle w:val="Normal1"/>
                                  <w:spacing w:line="240" w:lineRule="auto"/>
                                  <w:textDirection w:val="btLr"/>
                                </w:pPr>
                                <w:r>
                                  <w:rPr>
                                    <w:color w:val="000000"/>
                                  </w:rPr>
                                  <w:t xml:space="preserve">The rod becomes a </w:t>
                                </w:r>
                                <w:proofErr w:type="gramStart"/>
                                <w:r>
                                  <w:rPr>
                                    <w:color w:val="000000"/>
                                  </w:rPr>
                                  <w:t>snake</w:t>
                                </w:r>
                                <w:proofErr w:type="gramEnd"/>
                              </w:p>
                            </w:txbxContent>
                          </wps:txbx>
                          <wps:bodyPr spcFirstLastPara="1" wrap="square" lIns="91425" tIns="91425" rIns="91425" bIns="91425" anchor="t" anchorCtr="0">
                            <a:noAutofit/>
                          </wps:bodyPr>
                        </wps:wsp>
                        <wps:wsp>
                          <wps:cNvPr id="22" name="Rectangle 22"/>
                          <wps:cNvSpPr/>
                          <wps:spPr>
                            <a:xfrm>
                              <a:off x="4882075" y="3405132"/>
                              <a:ext cx="2132099" cy="803586"/>
                            </a:xfrm>
                            <a:prstGeom prst="rect">
                              <a:avLst/>
                            </a:prstGeom>
                            <a:noFill/>
                            <a:ln>
                              <a:noFill/>
                            </a:ln>
                          </wps:spPr>
                          <wps:txbx>
                            <w:txbxContent>
                              <w:p w14:paraId="6541D124" w14:textId="77777777" w:rsidR="004F4692" w:rsidRDefault="004F4692" w:rsidP="005F3F49">
                                <w:pPr>
                                  <w:pStyle w:val="Normal1"/>
                                  <w:spacing w:line="240" w:lineRule="auto"/>
                                  <w:textDirection w:val="btLr"/>
                                </w:pPr>
                                <w:r>
                                  <w:rPr>
                                    <w:rFonts w:ascii="Comic Sans MS" w:eastAsia="Comic Sans MS" w:hAnsi="Comic Sans MS" w:cs="Comic Sans MS"/>
                                    <w:i/>
                                    <w:color w:val="000000"/>
                                  </w:rPr>
                                  <w:t xml:space="preserve">Connecting with cluster </w:t>
                                </w:r>
                                <w:r>
                                  <w:rPr>
                                    <w:rFonts w:ascii="Comic Sans MS" w:eastAsia="Comic Sans MS" w:hAnsi="Comic Sans MS" w:cs="Comic Sans MS"/>
                                    <w:color w:val="000000"/>
                                  </w:rPr>
                                  <w:t xml:space="preserve">that contains snake + properties of </w:t>
                                </w:r>
                                <w:proofErr w:type="gramStart"/>
                                <w:r>
                                  <w:rPr>
                                    <w:rFonts w:ascii="Comic Sans MS" w:eastAsia="Comic Sans MS" w:hAnsi="Comic Sans MS" w:cs="Comic Sans MS"/>
                                    <w:color w:val="000000"/>
                                  </w:rPr>
                                  <w:t>snakes</w:t>
                                </w:r>
                                <w:proofErr w:type="gramEnd"/>
                              </w:p>
                            </w:txbxContent>
                          </wps:txbx>
                          <wps:bodyPr spcFirstLastPara="1" wrap="square" lIns="91425" tIns="91425" rIns="91425" bIns="91425" anchor="t" anchorCtr="0">
                            <a:noAutofit/>
                          </wps:bodyPr>
                        </wps:wsp>
                      </wpg:grpSp>
                    </wpg:wgp>
                  </a:graphicData>
                </a:graphic>
              </wp:inline>
            </w:drawing>
          </mc:Choice>
          <mc:Fallback>
            <w:pict>
              <v:group w14:anchorId="55C1FFC4" id="Group 1" o:spid="_x0000_s1029" style="width:315.1pt;height:226.15pt;mso-position-horizontal-relative:char;mso-position-vertical-relative:line" coordorigin="25407,23439" coordsize="56105,2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">
                <v:group id="Group 4" o:spid="_x0000_s1030" style="position:absolute;left:25407;top:23439;width:56105;height:28721" coordorigin="14191,13933" coordsize="55949,28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1" style="position:absolute;left:14191;top:13933;width:55950;height:28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168EFCC2" w14:textId="77777777" w:rsidR="004F4692" w:rsidRDefault="004F4692" w:rsidP="00E534EA">
                          <w:pPr>
                            <w:pStyle w:val="Normal1"/>
                            <w:spacing w:line="240" w:lineRule="auto"/>
                            <w:jc w:val="center"/>
                            <w:textDirection w:val="btLr"/>
                          </w:pP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6" o:spid="_x0000_s1032" type="#_x0000_t22" style="position:absolute;left:36564;top:18723;width:11568;height:19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" adj="3285" fillcolor="#cfe2f3" strokeweight="1.5pt">
                    <v:stroke startarrowwidth="narrow" startarrowlength="short" endarrowwidth="narrow" endarrowlength="short"/>
                    <v:textbox inset="2.53958mm,2.53958mm,2.53958mm,2.53958mm">
                      <w:txbxContent>
                        <w:p w14:paraId="75D4FBDB" w14:textId="77777777" w:rsidR="004F4692" w:rsidRDefault="004F4692" w:rsidP="005F3F49">
                          <w:pPr>
                            <w:pStyle w:val="Normal1"/>
                            <w:spacing w:line="240" w:lineRule="auto"/>
                            <w:textDirection w:val="btLr"/>
                          </w:pPr>
                        </w:p>
                      </w:txbxContent>
                    </v:textbox>
                  </v:shape>
                  <v:shape id="Can 7" o:spid="_x0000_s1033" type="#_x0000_t22" style="position:absolute;left:36564;top:18723;width:11568;height:15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" adj="4096" fillcolor="#cfe2f3" strokeweight="1.5pt">
                    <v:stroke startarrowwidth="narrow" startarrowlength="short" endarrowwidth="narrow" endarrowlength="short"/>
                    <v:textbox inset="2.53958mm,2.53958mm,2.53958mm,2.53958mm">
                      <w:txbxContent>
                        <w:p w14:paraId="4AF611B2" w14:textId="77777777" w:rsidR="004F4692" w:rsidRDefault="004F4692" w:rsidP="005F3F49">
                          <w:pPr>
                            <w:pStyle w:val="Normal1"/>
                            <w:spacing w:line="240" w:lineRule="auto"/>
                            <w:textDirection w:val="btLr"/>
                          </w:pPr>
                        </w:p>
                      </w:txbxContent>
                    </v:textbox>
                  </v:shape>
                  <v:shape id="Can 8" o:spid="_x0000_s1034" type="#_x0000_t22" style="position:absolute;left:36564;top:17961;width:11568;height:11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" fillcolor="#cfe2f3" strokeweight="1.5pt">
                    <v:stroke startarrowwidth="narrow" startarrowlength="short" endarrowwidth="narrow" endarrowlength="short"/>
                    <v:textbox inset="2.53958mm,2.53958mm,2.53958mm,2.53958mm">
                      <w:txbxContent>
                        <w:p w14:paraId="0E36A9F9" w14:textId="77777777" w:rsidR="004F4692" w:rsidRDefault="004F4692" w:rsidP="005F3F49">
                          <w:pPr>
                            <w:pStyle w:val="Normal1"/>
                            <w:spacing w:line="240" w:lineRule="auto"/>
                            <w:textDirection w:val="btLr"/>
                          </w:pPr>
                        </w:p>
                      </w:txbxContent>
                    </v:textbox>
                  </v:shape>
                  <v:shape id="Can 9" o:spid="_x0000_s1035" type="#_x0000_t22" style="position:absolute;left:36564;top:17199;width:11568;height:78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" fillcolor="#cfe2f3" strokeweight="1.5pt">
                    <v:stroke startarrowwidth="narrow" startarrowlength="short" endarrowwidth="narrow" endarrowlength="short"/>
                    <v:textbox inset="2.53958mm,2.53958mm,2.53958mm,2.53958mm">
                      <w:txbxContent>
                        <w:p w14:paraId="060FACE2" w14:textId="77777777" w:rsidR="004F4692" w:rsidRDefault="004F4692" w:rsidP="005F3F49">
                          <w:pPr>
                            <w:pStyle w:val="Normal1"/>
                            <w:spacing w:line="240" w:lineRule="auto"/>
                            <w:textDirection w:val="btLr"/>
                          </w:pPr>
                        </w:p>
                      </w:txbxContent>
                    </v:textbox>
                  </v:shape>
                  <v:rect id="Rectangle 10" o:spid="_x0000_s1036" style="position:absolute;left:38524;top:34995;width:7449;height:3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" filled="f" stroked="f">
                    <v:textbox inset="2.53958mm,2.53958mm,2.53958mm,2.53958mm">
                      <w:txbxContent>
                        <w:p w14:paraId="0F19BEB4" w14:textId="77777777" w:rsidR="004F4692" w:rsidRDefault="004F4692" w:rsidP="005F3F49">
                          <w:pPr>
                            <w:pStyle w:val="Normal1"/>
                            <w:spacing w:line="240" w:lineRule="auto"/>
                            <w:textDirection w:val="btLr"/>
                          </w:pPr>
                        </w:p>
                      </w:txbxContent>
                    </v:textbox>
                  </v:rect>
                  <v:rect id="Rectangle 11" o:spid="_x0000_s1037" style="position:absolute;left:39384;top:16219;width:5784;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" filled="f" stroked="f">
                    <v:textbox inset="2.53958mm,2.53958mm,2.53958mm,2.53958mm">
                      <w:txbxContent>
                        <w:p w14:paraId="7E1F77D6" w14:textId="77777777" w:rsidR="004F4692" w:rsidRDefault="004F4692" w:rsidP="005F3F49">
                          <w:pPr>
                            <w:pStyle w:val="Normal1"/>
                            <w:spacing w:line="240" w:lineRule="auto"/>
                            <w:jc w:val="center"/>
                            <w:textDirection w:val="btLr"/>
                          </w:pPr>
                          <w:r>
                            <w:rPr>
                              <w:color w:val="000000"/>
                              <w:sz w:val="20"/>
                            </w:rPr>
                            <w:t>Rod</w:t>
                          </w:r>
                        </w:p>
                      </w:txbxContent>
                    </v:textbox>
                  </v:rect>
                  <v:rect id="Rectangle 12" o:spid="_x0000_s1038" style="position:absolute;left:38481;top:20791;width:7449;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" filled="f" stroked="f">
                    <v:textbox inset="2.53958mm,2.53958mm,2.53958mm,2.53958mm">
                      <w:txbxContent>
                        <w:p w14:paraId="37BF398D" w14:textId="77777777" w:rsidR="004F4692" w:rsidRDefault="004F4692" w:rsidP="005F3F49">
                          <w:pPr>
                            <w:pStyle w:val="Normal1"/>
                            <w:spacing w:line="240" w:lineRule="auto"/>
                            <w:jc w:val="center"/>
                            <w:textDirection w:val="btLr"/>
                          </w:pPr>
                          <w:r>
                            <w:rPr>
                              <w:color w:val="000000"/>
                              <w:sz w:val="20"/>
                            </w:rPr>
                            <w:t xml:space="preserve">Lean on </w:t>
                          </w:r>
                          <w:proofErr w:type="gramStart"/>
                          <w:r>
                            <w:rPr>
                              <w:color w:val="000000"/>
                              <w:sz w:val="20"/>
                            </w:rPr>
                            <w:t>it</w:t>
                          </w:r>
                          <w:proofErr w:type="gramEnd"/>
                        </w:p>
                      </w:txbxContent>
                    </v:textbox>
                  </v:rect>
                  <v:rect id="Rectangle 13" o:spid="_x0000_s1039" style="position:absolute;left:36542;top:25363;width:12351;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" filled="f" stroked="f">
                    <v:textbox inset="2.53958mm,2.53958mm,2.53958mm,2.53958mm">
                      <w:txbxContent>
                        <w:p w14:paraId="7C663606" w14:textId="77777777" w:rsidR="004F4692" w:rsidRDefault="004F4692" w:rsidP="005F3F49">
                          <w:pPr>
                            <w:pStyle w:val="Normal1"/>
                            <w:spacing w:line="240" w:lineRule="auto"/>
                            <w:jc w:val="center"/>
                            <w:textDirection w:val="btLr"/>
                          </w:pPr>
                          <w:r>
                            <w:rPr>
                              <w:color w:val="000000"/>
                              <w:sz w:val="20"/>
                            </w:rPr>
                            <w:t xml:space="preserve">beat down </w:t>
                          </w:r>
                          <w:proofErr w:type="gramStart"/>
                          <w:r>
                            <w:rPr>
                              <w:color w:val="000000"/>
                              <w:sz w:val="20"/>
                            </w:rPr>
                            <w:t>fodder</w:t>
                          </w:r>
                          <w:proofErr w:type="gramEnd"/>
                        </w:p>
                      </w:txbxContent>
                    </v:textbox>
                  </v:rect>
                  <v:rect id="Rectangle 14" o:spid="_x0000_s1040" style="position:absolute;left:38481;top:29935;width:8082;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" filled="f" stroked="f">
                    <v:textbox inset="2.53958mm,2.53958mm,2.53958mm,2.53958mm">
                      <w:txbxContent>
                        <w:p w14:paraId="68767749" w14:textId="77777777" w:rsidR="004F4692" w:rsidRDefault="004F4692" w:rsidP="005F3F49">
                          <w:pPr>
                            <w:pStyle w:val="Normal1"/>
                            <w:spacing w:line="240" w:lineRule="auto"/>
                            <w:jc w:val="center"/>
                            <w:textDirection w:val="btLr"/>
                          </w:pPr>
                          <w:r>
                            <w:rPr>
                              <w:color w:val="000000"/>
                              <w:sz w:val="20"/>
                            </w:rPr>
                            <w:t>Other uses</w:t>
                          </w:r>
                        </w:p>
                      </w:txbxContent>
                    </v:textbox>
                  </v:rect>
                  <v:rect id="Rectangle 15" o:spid="_x0000_s1041" style="position:absolute;left:38610;top:33745;width:8082;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" filled="f" stroked="f">
                    <v:textbox inset="2.53958mm,2.53958mm,2.53958mm,2.53958mm">
                      <w:txbxContent>
                        <w:p w14:paraId="3FFDDC0F" w14:textId="77777777" w:rsidR="004F4692" w:rsidRDefault="004F4692" w:rsidP="005F3F49">
                          <w:pPr>
                            <w:pStyle w:val="Normal1"/>
                            <w:spacing w:line="240" w:lineRule="auto"/>
                            <w:jc w:val="center"/>
                            <w:textDirection w:val="btLr"/>
                          </w:pPr>
                          <w:r>
                            <w:rPr>
                              <w:color w:val="000000"/>
                              <w:sz w:val="20"/>
                            </w:rPr>
                            <w:t>SNAKE</w:t>
                          </w:r>
                        </w:p>
                      </w:txbxContent>
                    </v:textbox>
                  </v:rect>
                  <v:shapetype id="_x0000_t32" coordsize="21600,21600" o:spt="32" o:oned="t" path="m,l21600,21600e" filled="f">
                    <v:path arrowok="t" fillok="f" o:connecttype="none"/>
                    <o:lock v:ext="edit" shapetype="t"/>
                  </v:shapetype>
                  <v:shape id="Straight Arrow Connector 16" o:spid="_x0000_s1042" type="#_x0000_t32" style="position:absolute;left:14802;top:18822;width:21663;height:19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" strokeweight="1.5pt">
                    <v:stroke startarrowwidth="narrow" startarrowlength="short" endarrow="block"/>
                  </v:shape>
                  <v:rect id="Rectangle 17" o:spid="_x0000_s1043" style="position:absolute;left:14191;top:16219;width:19314;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" filled="f" stroked="f">
                    <v:textbox inset="2.53958mm,2.53958mm,2.53958mm,2.53958mm">
                      <w:txbxContent>
                        <w:p w14:paraId="791F0F89" w14:textId="77777777" w:rsidR="004F4692" w:rsidRDefault="004F4692" w:rsidP="005F3F49">
                          <w:pPr>
                            <w:pStyle w:val="Normal1"/>
                            <w:spacing w:line="240" w:lineRule="auto"/>
                            <w:jc w:val="center"/>
                            <w:textDirection w:val="btLr"/>
                          </w:pPr>
                          <w:r>
                            <w:rPr>
                              <w:color w:val="000000"/>
                              <w:sz w:val="20"/>
                            </w:rPr>
                            <w:t>O, Moses, what is that in your right hand?</w:t>
                          </w:r>
                        </w:p>
                      </w:txbxContent>
                    </v:textbox>
                  </v:rect>
                  <v:rect id="Rectangle 18" o:spid="_x0000_s1044" style="position:absolute;left:15292;top:18505;width:20097;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" filled="f" stroked="f">
                    <v:textbox inset="2.53958mm,2.53958mm,2.53958mm,2.53958mm">
                      <w:txbxContent>
                        <w:p w14:paraId="2A4FE3A7" w14:textId="77777777" w:rsidR="004F4692" w:rsidRDefault="004F4692" w:rsidP="005F3F49">
                          <w:pPr>
                            <w:pStyle w:val="Normal1"/>
                            <w:spacing w:line="240" w:lineRule="auto"/>
                            <w:jc w:val="center"/>
                            <w:textDirection w:val="btLr"/>
                          </w:pPr>
                          <w:r>
                            <w:rPr>
                              <w:rFonts w:ascii="Comic Sans MS" w:eastAsia="Comic Sans MS" w:hAnsi="Comic Sans MS" w:cs="Comic Sans MS"/>
                              <w:color w:val="000000"/>
                              <w:sz w:val="20"/>
                            </w:rPr>
                            <w:t xml:space="preserve">Cluster accessing </w:t>
                          </w:r>
                          <w:proofErr w:type="gramStart"/>
                          <w:r>
                            <w:rPr>
                              <w:rFonts w:ascii="Comic Sans MS" w:eastAsia="Comic Sans MS" w:hAnsi="Comic Sans MS" w:cs="Comic Sans MS"/>
                              <w:color w:val="000000"/>
                              <w:sz w:val="20"/>
                            </w:rPr>
                            <w:t>question</w:t>
                          </w:r>
                          <w:proofErr w:type="gramEnd"/>
                        </w:p>
                      </w:txbxContent>
                    </v:textbox>
                  </v:rect>
                  <v:rect id="Rectangle 19" o:spid="_x0000_s1045" style="position:absolute;left:34614;top:13933;width:17754;height:338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" filled="f" stroked="f">
                    <v:textbox inset="2.53958mm,2.53958mm,2.53958mm,2.53958mm">
                      <w:txbxContent>
                        <w:p w14:paraId="241D2E4F" w14:textId="75BD5600" w:rsidR="004F4692" w:rsidRDefault="004F4692" w:rsidP="005F3F49">
                          <w:pPr>
                            <w:pStyle w:val="Normal1"/>
                            <w:spacing w:line="240" w:lineRule="auto"/>
                            <w:jc w:val="center"/>
                            <w:textDirection w:val="btLr"/>
                          </w:pPr>
                          <w:r>
                            <w:rPr>
                              <w:color w:val="000000"/>
                              <w:sz w:val="20"/>
                            </w:rPr>
                            <w:t>Cluster that recognizes the rod with all its uses</w:t>
                          </w:r>
                        </w:p>
                      </w:txbxContent>
                    </v:textbox>
                  </v:rect>
                  <v:shape id="Straight Arrow Connector 20" o:spid="_x0000_s1046" type="#_x0000_t32" style="position:absolute;left:48420;top:34817;width:12384;height:10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" strokeweight="1.5pt">
                    <v:stroke startarrowwidth="narrow" startarrowlength="short" endarrow="block"/>
                  </v:shape>
                  <v:rect id="Rectangle 21" o:spid="_x0000_s1047" style="position:absolute;left:48925;top:31775;width:20808;height:3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" filled="f" stroked="f">
                    <v:textbox inset="2.53958mm,2.53958mm,2.53958mm,2.53958mm">
                      <w:txbxContent>
                        <w:p w14:paraId="547A74EB" w14:textId="77777777" w:rsidR="004F4692" w:rsidRDefault="004F4692" w:rsidP="005F3F49">
                          <w:pPr>
                            <w:pStyle w:val="Normal1"/>
                            <w:spacing w:line="240" w:lineRule="auto"/>
                            <w:textDirection w:val="btLr"/>
                          </w:pPr>
                          <w:r>
                            <w:rPr>
                              <w:color w:val="000000"/>
                            </w:rPr>
                            <w:t xml:space="preserve">The rod becomes a </w:t>
                          </w:r>
                          <w:proofErr w:type="gramStart"/>
                          <w:r>
                            <w:rPr>
                              <w:color w:val="000000"/>
                            </w:rPr>
                            <w:t>snake</w:t>
                          </w:r>
                          <w:proofErr w:type="gramEnd"/>
                        </w:p>
                      </w:txbxContent>
                    </v:textbox>
                  </v:rect>
                  <v:rect id="Rectangle 22" o:spid="_x0000_s1048" style="position:absolute;left:48820;top:34051;width:21321;height:8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" filled="f" stroked="f">
                    <v:textbox inset="2.53958mm,2.53958mm,2.53958mm,2.53958mm">
                      <w:txbxContent>
                        <w:p w14:paraId="6541D124" w14:textId="77777777" w:rsidR="004F4692" w:rsidRDefault="004F4692" w:rsidP="005F3F49">
                          <w:pPr>
                            <w:pStyle w:val="Normal1"/>
                            <w:spacing w:line="240" w:lineRule="auto"/>
                            <w:textDirection w:val="btLr"/>
                          </w:pPr>
                          <w:r>
                            <w:rPr>
                              <w:rFonts w:ascii="Comic Sans MS" w:eastAsia="Comic Sans MS" w:hAnsi="Comic Sans MS" w:cs="Comic Sans MS"/>
                              <w:i/>
                              <w:color w:val="000000"/>
                            </w:rPr>
                            <w:t xml:space="preserve">Connecting with cluster </w:t>
                          </w:r>
                          <w:r>
                            <w:rPr>
                              <w:rFonts w:ascii="Comic Sans MS" w:eastAsia="Comic Sans MS" w:hAnsi="Comic Sans MS" w:cs="Comic Sans MS"/>
                              <w:color w:val="000000"/>
                            </w:rPr>
                            <w:t xml:space="preserve">that contains snake + properties of </w:t>
                          </w:r>
                          <w:proofErr w:type="gramStart"/>
                          <w:r>
                            <w:rPr>
                              <w:rFonts w:ascii="Comic Sans MS" w:eastAsia="Comic Sans MS" w:hAnsi="Comic Sans MS" w:cs="Comic Sans MS"/>
                              <w:color w:val="000000"/>
                            </w:rPr>
                            <w:t>snakes</w:t>
                          </w:r>
                          <w:proofErr w:type="gramEnd"/>
                        </w:p>
                      </w:txbxContent>
                    </v:textbox>
                  </v:rect>
                </v:group>
                <w10:anchorlock/>
              </v:group>
            </w:pict>
          </mc:Fallback>
        </mc:AlternateContent>
      </w:r>
    </w:p>
    <w:p w14:paraId="6083C22E" w14:textId="77777777" w:rsidR="005F3F49" w:rsidRDefault="005F3F49" w:rsidP="005F3F49">
      <w:pPr>
        <w:pStyle w:val="Normal1"/>
        <w:pBdr>
          <w:top w:val="nil"/>
          <w:left w:val="nil"/>
          <w:bottom w:val="nil"/>
          <w:right w:val="nil"/>
          <w:between w:val="nil"/>
        </w:pBdr>
        <w:rPr>
          <w:color w:val="000000"/>
          <w:sz w:val="2"/>
          <w:szCs w:val="2"/>
        </w:rPr>
      </w:pPr>
    </w:p>
    <w:p w14:paraId="4A3C81AC" w14:textId="20434DC9" w:rsidR="005F3F49" w:rsidRPr="00C914CF" w:rsidRDefault="00677823" w:rsidP="00C914CF">
      <w:pPr>
        <w:pStyle w:val="Normal1"/>
        <w:pBdr>
          <w:top w:val="nil"/>
          <w:left w:val="nil"/>
          <w:bottom w:val="nil"/>
          <w:right w:val="nil"/>
          <w:between w:val="nil"/>
        </w:pBdr>
        <w:jc w:val="center"/>
        <w:rPr>
          <w:rFonts w:ascii="Times Roman" w:eastAsia="Comic Sans MS" w:hAnsi="Times Roman" w:cs="Comic Sans MS"/>
          <w:color w:val="000000"/>
          <w:sz w:val="22"/>
          <w:szCs w:val="22"/>
        </w:rPr>
      </w:pPr>
      <w:r>
        <w:rPr>
          <w:rFonts w:ascii="Times Roman" w:eastAsia="Comic Sans MS" w:hAnsi="Times Roman" w:cs="Comic Sans MS"/>
          <w:color w:val="000000"/>
          <w:sz w:val="22"/>
          <w:szCs w:val="22"/>
        </w:rPr>
        <w:t>Figure 1. Visualiz</w:t>
      </w:r>
      <w:r w:rsidR="005F3F49" w:rsidRPr="00C914CF">
        <w:rPr>
          <w:rFonts w:ascii="Times Roman" w:eastAsia="Comic Sans MS" w:hAnsi="Times Roman" w:cs="Comic Sans MS"/>
          <w:color w:val="000000"/>
          <w:sz w:val="22"/>
          <w:szCs w:val="22"/>
        </w:rPr>
        <w:t xml:space="preserve">ation of how the applications of the “rod” are logically </w:t>
      </w:r>
      <w:proofErr w:type="gramStart"/>
      <w:r w:rsidR="005F3F49" w:rsidRPr="00C914CF">
        <w:rPr>
          <w:rFonts w:ascii="Times Roman" w:eastAsia="Comic Sans MS" w:hAnsi="Times Roman" w:cs="Comic Sans MS"/>
          <w:color w:val="000000"/>
          <w:sz w:val="22"/>
          <w:szCs w:val="22"/>
        </w:rPr>
        <w:t>stored</w:t>
      </w:r>
      <w:proofErr w:type="gramEnd"/>
    </w:p>
    <w:p w14:paraId="0E478352" w14:textId="709A4253" w:rsidR="005F3F49" w:rsidRPr="00855B1D" w:rsidRDefault="005F3F49" w:rsidP="00855B1D">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rPr>
      </w:pPr>
      <w:r w:rsidRPr="00855B1D">
        <w:rPr>
          <w:rFonts w:ascii="Times New Roman" w:eastAsia="Times New Roman" w:hAnsi="Times New Roman" w:cs="Times New Roman"/>
          <w:color w:val="000000"/>
          <w:sz w:val="22"/>
          <w:szCs w:val="22"/>
        </w:rPr>
        <w:t xml:space="preserve">Each slice of the cylindrical shape in Figure 1 logically represents the area that describes the particular use and thereby </w:t>
      </w:r>
      <w:r w:rsidR="00677823" w:rsidRPr="00855B1D">
        <w:rPr>
          <w:rFonts w:ascii="Times New Roman" w:eastAsia="Times New Roman" w:hAnsi="Times New Roman" w:cs="Times New Roman"/>
          <w:color w:val="000000"/>
          <w:sz w:val="22"/>
          <w:szCs w:val="22"/>
        </w:rPr>
        <w:t>labeled</w:t>
      </w:r>
      <w:r w:rsidRPr="00855B1D">
        <w:rPr>
          <w:rFonts w:ascii="Times New Roman" w:eastAsia="Times New Roman" w:hAnsi="Times New Roman" w:cs="Times New Roman"/>
          <w:color w:val="000000"/>
          <w:sz w:val="22"/>
          <w:szCs w:val="22"/>
        </w:rPr>
        <w:t xml:space="preserve"> as a “neuron cluster”. With the added experiential learning when the rod is thrown, a new slice (SNAKE) is added to the cylinder storing the new learning while connecting with the “site” that has stored information on “snakes”. As the reported incident in the </w:t>
      </w:r>
      <w:r w:rsidR="00325FAE" w:rsidRPr="00855B1D">
        <w:rPr>
          <w:rFonts w:ascii="Times New Roman" w:eastAsia="Times New Roman" w:hAnsi="Times New Roman" w:cs="Times New Roman"/>
          <w:color w:val="000000"/>
          <w:sz w:val="22"/>
          <w:szCs w:val="22"/>
        </w:rPr>
        <w:t>s</w:t>
      </w:r>
      <w:r w:rsidRPr="00855B1D">
        <w:rPr>
          <w:rFonts w:ascii="Times New Roman" w:eastAsia="Times New Roman" w:hAnsi="Times New Roman" w:cs="Times New Roman"/>
          <w:color w:val="000000"/>
          <w:sz w:val="22"/>
          <w:szCs w:val="22"/>
        </w:rPr>
        <w:t xml:space="preserve">cripture potentially answers the methodological questions given in Table I, the </w:t>
      </w:r>
      <w:r w:rsidR="00325FAE" w:rsidRPr="00855B1D">
        <w:rPr>
          <w:rFonts w:ascii="Times New Roman" w:eastAsia="Times New Roman" w:hAnsi="Times New Roman" w:cs="Times New Roman"/>
          <w:color w:val="000000"/>
          <w:sz w:val="22"/>
          <w:szCs w:val="22"/>
        </w:rPr>
        <w:t>s</w:t>
      </w:r>
      <w:r w:rsidRPr="00855B1D">
        <w:rPr>
          <w:rFonts w:ascii="Times New Roman" w:eastAsia="Times New Roman" w:hAnsi="Times New Roman" w:cs="Times New Roman"/>
          <w:color w:val="000000"/>
          <w:sz w:val="22"/>
          <w:szCs w:val="22"/>
        </w:rPr>
        <w:t xml:space="preserve">cripture reference is added to the </w:t>
      </w:r>
      <w:r w:rsidR="00325FAE" w:rsidRPr="00855B1D">
        <w:rPr>
          <w:rFonts w:ascii="Times New Roman" w:eastAsia="Times New Roman" w:hAnsi="Times New Roman" w:cs="Times New Roman"/>
          <w:color w:val="000000"/>
          <w:sz w:val="22"/>
          <w:szCs w:val="22"/>
        </w:rPr>
        <w:t>t</w:t>
      </w:r>
      <w:r w:rsidRPr="00855B1D">
        <w:rPr>
          <w:rFonts w:ascii="Times New Roman" w:eastAsia="Times New Roman" w:hAnsi="Times New Roman" w:cs="Times New Roman"/>
          <w:color w:val="000000"/>
          <w:sz w:val="22"/>
          <w:szCs w:val="22"/>
        </w:rPr>
        <w:t xml:space="preserve">heoretical </w:t>
      </w:r>
      <w:r w:rsidR="00325FAE" w:rsidRPr="00855B1D">
        <w:rPr>
          <w:rFonts w:ascii="Times New Roman" w:eastAsia="Times New Roman" w:hAnsi="Times New Roman" w:cs="Times New Roman"/>
          <w:color w:val="000000"/>
          <w:sz w:val="22"/>
          <w:szCs w:val="22"/>
        </w:rPr>
        <w:t>f</w:t>
      </w:r>
      <w:r w:rsidRPr="00855B1D">
        <w:rPr>
          <w:rFonts w:ascii="Times New Roman" w:eastAsia="Times New Roman" w:hAnsi="Times New Roman" w:cs="Times New Roman"/>
          <w:color w:val="000000"/>
          <w:sz w:val="22"/>
          <w:szCs w:val="22"/>
        </w:rPr>
        <w:t xml:space="preserve">ramework shown in Figure 2. </w:t>
      </w:r>
    </w:p>
    <w:p w14:paraId="6885A07A" w14:textId="433A7D88" w:rsidR="005F3F49" w:rsidRPr="00855B1D" w:rsidRDefault="005F3F49" w:rsidP="00855B1D">
      <w:pPr>
        <w:pStyle w:val="Normal1"/>
        <w:widowControl w:val="0"/>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2"/>
          <w:szCs w:val="22"/>
        </w:rPr>
      </w:pPr>
      <w:r w:rsidRPr="00855B1D">
        <w:rPr>
          <w:rFonts w:ascii="Times New Roman" w:eastAsia="Times New Roman" w:hAnsi="Times New Roman" w:cs="Times New Roman"/>
          <w:color w:val="000000"/>
          <w:sz w:val="22"/>
          <w:szCs w:val="22"/>
        </w:rPr>
        <w:t xml:space="preserve">The idea behind the </w:t>
      </w:r>
      <w:r w:rsidR="001A5EE0" w:rsidRPr="00855B1D">
        <w:rPr>
          <w:rFonts w:ascii="Times New Roman" w:eastAsia="Times New Roman" w:hAnsi="Times New Roman" w:cs="Times New Roman"/>
          <w:color w:val="000000"/>
          <w:sz w:val="22"/>
          <w:szCs w:val="22"/>
        </w:rPr>
        <w:t>t</w:t>
      </w:r>
      <w:r w:rsidRPr="00855B1D">
        <w:rPr>
          <w:rFonts w:ascii="Times New Roman" w:eastAsia="Times New Roman" w:hAnsi="Times New Roman" w:cs="Times New Roman"/>
          <w:color w:val="000000"/>
          <w:sz w:val="22"/>
          <w:szCs w:val="22"/>
        </w:rPr>
        <w:t xml:space="preserve">heoretical </w:t>
      </w:r>
      <w:r w:rsidR="001A5EE0" w:rsidRPr="00855B1D">
        <w:rPr>
          <w:rFonts w:ascii="Times New Roman" w:eastAsia="Times New Roman" w:hAnsi="Times New Roman" w:cs="Times New Roman"/>
          <w:color w:val="000000"/>
          <w:sz w:val="22"/>
          <w:szCs w:val="22"/>
        </w:rPr>
        <w:t>f</w:t>
      </w:r>
      <w:r w:rsidRPr="00855B1D">
        <w:rPr>
          <w:rFonts w:ascii="Times New Roman" w:eastAsia="Times New Roman" w:hAnsi="Times New Roman" w:cs="Times New Roman"/>
          <w:color w:val="000000"/>
          <w:sz w:val="22"/>
          <w:szCs w:val="22"/>
        </w:rPr>
        <w:t xml:space="preserve">ramework is to bring together all references that can potentially not only </w:t>
      </w:r>
      <w:r w:rsidRPr="00855B1D">
        <w:rPr>
          <w:rFonts w:ascii="Times New Roman" w:eastAsia="Times New Roman" w:hAnsi="Times New Roman" w:cs="Times New Roman"/>
          <w:sz w:val="22"/>
          <w:szCs w:val="22"/>
        </w:rPr>
        <w:t>corroborate</w:t>
      </w:r>
      <w:r w:rsidRPr="00855B1D">
        <w:rPr>
          <w:rFonts w:ascii="Times New Roman" w:eastAsia="Times New Roman" w:hAnsi="Times New Roman" w:cs="Times New Roman"/>
          <w:color w:val="000000"/>
          <w:sz w:val="22"/>
          <w:szCs w:val="22"/>
        </w:rPr>
        <w:t xml:space="preserve"> but also help to answer the methodological questions that can lead to effectively </w:t>
      </w:r>
      <w:r w:rsidR="00677823" w:rsidRPr="00855B1D">
        <w:rPr>
          <w:rFonts w:ascii="Times New Roman" w:eastAsia="Times New Roman" w:hAnsi="Times New Roman" w:cs="Times New Roman"/>
          <w:color w:val="000000"/>
          <w:sz w:val="22"/>
          <w:szCs w:val="22"/>
        </w:rPr>
        <w:t>utilizing</w:t>
      </w:r>
      <w:r w:rsidRPr="00855B1D">
        <w:rPr>
          <w:rFonts w:ascii="Times New Roman" w:eastAsia="Times New Roman" w:hAnsi="Times New Roman" w:cs="Times New Roman"/>
          <w:color w:val="000000"/>
          <w:sz w:val="22"/>
          <w:szCs w:val="22"/>
        </w:rPr>
        <w:t xml:space="preserve"> the </w:t>
      </w:r>
      <w:r w:rsidR="001A5EE0" w:rsidRPr="00855B1D">
        <w:rPr>
          <w:rFonts w:ascii="Times New Roman" w:eastAsia="Times New Roman" w:hAnsi="Times New Roman" w:cs="Times New Roman"/>
          <w:color w:val="000000"/>
          <w:sz w:val="22"/>
          <w:szCs w:val="22"/>
        </w:rPr>
        <w:t xml:space="preserve">theory of constructivism </w:t>
      </w:r>
      <w:r w:rsidRPr="00855B1D">
        <w:rPr>
          <w:rFonts w:ascii="Times New Roman" w:eastAsia="Times New Roman" w:hAnsi="Times New Roman" w:cs="Times New Roman"/>
          <w:color w:val="000000"/>
          <w:sz w:val="22"/>
          <w:szCs w:val="22"/>
        </w:rPr>
        <w:t xml:space="preserve">in the classroom. If </w:t>
      </w:r>
      <w:r w:rsidR="001A5EE0" w:rsidRPr="00855B1D">
        <w:rPr>
          <w:rFonts w:ascii="Times New Roman" w:eastAsia="Times New Roman" w:hAnsi="Times New Roman" w:cs="Times New Roman"/>
          <w:color w:val="000000"/>
          <w:sz w:val="22"/>
          <w:szCs w:val="22"/>
        </w:rPr>
        <w:t xml:space="preserve">applied research </w:t>
      </w:r>
      <w:r w:rsidRPr="00855B1D">
        <w:rPr>
          <w:rFonts w:ascii="Times New Roman" w:eastAsia="Times New Roman" w:hAnsi="Times New Roman" w:cs="Times New Roman"/>
          <w:color w:val="000000"/>
          <w:sz w:val="22"/>
          <w:szCs w:val="22"/>
        </w:rPr>
        <w:t>(bottom right corner of the triangle) proves to be beneficial, then all three corners would complement each other to help confirm the hypothesis in support of the truth.</w:t>
      </w:r>
    </w:p>
    <w:p w14:paraId="73B29F89" w14:textId="1DB886BA" w:rsidR="00272DD8" w:rsidRPr="00855B1D" w:rsidRDefault="005F3F49" w:rsidP="00855B1D">
      <w:pPr>
        <w:pStyle w:val="Normal1"/>
        <w:widowControl w:val="0"/>
        <w:spacing w:after="120" w:line="240" w:lineRule="auto"/>
        <w:ind w:firstLine="720"/>
        <w:jc w:val="both"/>
        <w:rPr>
          <w:rFonts w:ascii="Times New Roman" w:eastAsia="Times New Roman" w:hAnsi="Times New Roman" w:cs="Times New Roman"/>
          <w:sz w:val="22"/>
          <w:szCs w:val="22"/>
        </w:rPr>
      </w:pPr>
      <w:r w:rsidRPr="00855B1D">
        <w:rPr>
          <w:rFonts w:ascii="Times New Roman" w:eastAsia="Times New Roman" w:hAnsi="Times New Roman" w:cs="Times New Roman"/>
          <w:sz w:val="22"/>
          <w:szCs w:val="22"/>
        </w:rPr>
        <w:t>The developed hypothesis is therefore as follows: To have a well-organ</w:t>
      </w:r>
      <w:r w:rsidR="00677823" w:rsidRPr="00855B1D">
        <w:rPr>
          <w:rFonts w:ascii="Times New Roman" w:eastAsia="Times New Roman" w:hAnsi="Times New Roman" w:cs="Times New Roman"/>
          <w:sz w:val="22"/>
          <w:szCs w:val="22"/>
        </w:rPr>
        <w:t>iz</w:t>
      </w:r>
      <w:r w:rsidRPr="00855B1D">
        <w:rPr>
          <w:rFonts w:ascii="Times New Roman" w:eastAsia="Times New Roman" w:hAnsi="Times New Roman" w:cs="Times New Roman"/>
          <w:sz w:val="22"/>
          <w:szCs w:val="22"/>
        </w:rPr>
        <w:t>ed brain, any additional knowledge on a topic should be built at the “construction site” that rela</w:t>
      </w:r>
      <w:r w:rsidR="00677823" w:rsidRPr="00855B1D">
        <w:rPr>
          <w:rFonts w:ascii="Times New Roman" w:eastAsia="Times New Roman" w:hAnsi="Times New Roman" w:cs="Times New Roman"/>
          <w:sz w:val="22"/>
          <w:szCs w:val="22"/>
        </w:rPr>
        <w:t>tes to the subject. Such organiz</w:t>
      </w:r>
      <w:r w:rsidRPr="00855B1D">
        <w:rPr>
          <w:rFonts w:ascii="Times New Roman" w:eastAsia="Times New Roman" w:hAnsi="Times New Roman" w:cs="Times New Roman"/>
          <w:sz w:val="22"/>
          <w:szCs w:val="22"/>
        </w:rPr>
        <w:t xml:space="preserve">ation would allow for immediate retrieval of all aspects of a topic when the site is accessed. </w:t>
      </w:r>
      <w:r w:rsidRPr="00855B1D">
        <w:rPr>
          <w:rFonts w:ascii="Times New Roman" w:eastAsia="Times New Roman" w:hAnsi="Times New Roman" w:cs="Times New Roman"/>
          <w:iCs/>
          <w:sz w:val="22"/>
          <w:szCs w:val="22"/>
        </w:rPr>
        <w:t xml:space="preserve">To start teaching or learning a topic, therefore, the site at which current knowledge on the topic exists must first be accessed. </w:t>
      </w:r>
      <w:r w:rsidRPr="00855B1D">
        <w:rPr>
          <w:rFonts w:ascii="Times New Roman" w:eastAsia="Times New Roman" w:hAnsi="Times New Roman" w:cs="Times New Roman"/>
          <w:sz w:val="22"/>
          <w:szCs w:val="22"/>
        </w:rPr>
        <w:t xml:space="preserve">This may be done using a query question that the student can readily find, access and answer. As the query </w:t>
      </w:r>
      <w:proofErr w:type="gramStart"/>
      <w:r w:rsidRPr="00855B1D">
        <w:rPr>
          <w:rFonts w:ascii="Times New Roman" w:eastAsia="Times New Roman" w:hAnsi="Times New Roman" w:cs="Times New Roman"/>
          <w:sz w:val="22"/>
          <w:szCs w:val="22"/>
        </w:rPr>
        <w:t>has to</w:t>
      </w:r>
      <w:proofErr w:type="gramEnd"/>
      <w:r w:rsidRPr="00855B1D">
        <w:rPr>
          <w:rFonts w:ascii="Times New Roman" w:eastAsia="Times New Roman" w:hAnsi="Times New Roman" w:cs="Times New Roman"/>
          <w:sz w:val="22"/>
          <w:szCs w:val="22"/>
        </w:rPr>
        <w:t xml:space="preserve"> be answered from the “site” of existing knowledge on the topic, the brain is in the correct area </w:t>
      </w:r>
      <w:r w:rsidRPr="00855B1D">
        <w:rPr>
          <w:rFonts w:ascii="Times New Roman" w:eastAsia="Times New Roman" w:hAnsi="Times New Roman" w:cs="Times New Roman"/>
          <w:sz w:val="22"/>
          <w:szCs w:val="22"/>
        </w:rPr>
        <w:lastRenderedPageBreak/>
        <w:t xml:space="preserve">to store the learning from subsequent activities on the topic. </w:t>
      </w:r>
    </w:p>
    <w:p w14:paraId="4F9F8513" w14:textId="0F16AB34" w:rsidR="00677823" w:rsidRPr="00855B1D" w:rsidRDefault="005F3F49" w:rsidP="00855B1D">
      <w:pPr>
        <w:pStyle w:val="Normal1"/>
        <w:widowControl w:val="0"/>
        <w:spacing w:before="240" w:after="0" w:line="240" w:lineRule="auto"/>
        <w:ind w:firstLine="720"/>
        <w:jc w:val="both"/>
        <w:rPr>
          <w:rFonts w:ascii="Times New Roman" w:eastAsia="Times New Roman" w:hAnsi="Times New Roman" w:cs="Times New Roman"/>
          <w:sz w:val="22"/>
          <w:szCs w:val="22"/>
        </w:rPr>
      </w:pPr>
      <w:r w:rsidRPr="00855B1D">
        <w:rPr>
          <w:rFonts w:ascii="Times New Roman" w:eastAsia="Times New Roman" w:hAnsi="Times New Roman" w:cs="Times New Roman"/>
          <w:sz w:val="22"/>
          <w:szCs w:val="22"/>
        </w:rPr>
        <w:t>To indicate that the methodology is mainly about designing an initial question to access the appropriate parts of the brain, the name Query-Based Access to Neurons (</w:t>
      </w:r>
      <w:proofErr w:type="spellStart"/>
      <w:r w:rsidRPr="00855B1D">
        <w:rPr>
          <w:rFonts w:ascii="Times New Roman" w:eastAsia="Times New Roman" w:hAnsi="Times New Roman" w:cs="Times New Roman"/>
          <w:sz w:val="22"/>
          <w:szCs w:val="22"/>
        </w:rPr>
        <w:t>QuBAN</w:t>
      </w:r>
      <w:proofErr w:type="spellEnd"/>
      <w:r w:rsidRPr="00855B1D">
        <w:rPr>
          <w:rFonts w:ascii="Times New Roman" w:eastAsia="Times New Roman" w:hAnsi="Times New Roman" w:cs="Times New Roman"/>
          <w:sz w:val="22"/>
          <w:szCs w:val="22"/>
        </w:rPr>
        <w:t>) is coined for the methodology.</w:t>
      </w:r>
    </w:p>
    <w:p w14:paraId="35C10A56" w14:textId="45FEFF11" w:rsidR="00677823" w:rsidRPr="000239D0" w:rsidRDefault="000239D0" w:rsidP="006662C2">
      <w:pPr>
        <w:pStyle w:val="Heading1"/>
        <w:numPr>
          <w:ilvl w:val="0"/>
          <w:numId w:val="0"/>
        </w:numPr>
        <w:spacing w:before="240" w:after="0"/>
        <w:jc w:val="left"/>
        <w:rPr>
          <w:sz w:val="22"/>
          <w:szCs w:val="22"/>
        </w:rPr>
      </w:pPr>
      <w:r w:rsidRPr="000239D0">
        <w:rPr>
          <w:caps w:val="0"/>
          <w:sz w:val="22"/>
          <w:szCs w:val="22"/>
        </w:rPr>
        <w:t>Lesson Design</w:t>
      </w:r>
    </w:p>
    <w:p w14:paraId="2EBD9672" w14:textId="628BFFB9" w:rsidR="005F3F49" w:rsidRPr="00677823" w:rsidRDefault="00677823" w:rsidP="00855B1D">
      <w:pPr>
        <w:pStyle w:val="Normal1"/>
        <w:widowControl w:val="0"/>
        <w:pBdr>
          <w:top w:val="nil"/>
          <w:left w:val="nil"/>
          <w:bottom w:val="nil"/>
          <w:right w:val="nil"/>
          <w:between w:val="nil"/>
        </w:pBdr>
        <w:spacing w:line="240" w:lineRule="auto"/>
        <w:jc w:val="both"/>
        <w:rPr>
          <w:rFonts w:ascii="Times New Roman" w:eastAsia="Times New Roman" w:hAnsi="Times New Roman" w:cs="Times New Roman"/>
          <w:sz w:val="22"/>
          <w:szCs w:val="22"/>
        </w:rPr>
      </w:pPr>
      <w:r w:rsidRPr="00C914CF">
        <w:rPr>
          <w:rFonts w:ascii="Times New Roman" w:eastAsia="Times New Roman" w:hAnsi="Times New Roman" w:cs="Times New Roman"/>
          <w:color w:val="000000"/>
          <w:sz w:val="22"/>
          <w:szCs w:val="22"/>
        </w:rPr>
        <w:t xml:space="preserve">A student’s answer to the launching query, whether correct, </w:t>
      </w:r>
      <w:proofErr w:type="gramStart"/>
      <w:r w:rsidRPr="00C914CF">
        <w:rPr>
          <w:rFonts w:ascii="Times New Roman" w:eastAsia="Times New Roman" w:hAnsi="Times New Roman" w:cs="Times New Roman"/>
          <w:color w:val="000000"/>
          <w:sz w:val="22"/>
          <w:szCs w:val="22"/>
        </w:rPr>
        <w:t>incorrect</w:t>
      </w:r>
      <w:proofErr w:type="gramEnd"/>
      <w:r w:rsidRPr="00C914CF">
        <w:rPr>
          <w:rFonts w:ascii="Times New Roman" w:eastAsia="Times New Roman" w:hAnsi="Times New Roman" w:cs="Times New Roman"/>
          <w:color w:val="000000"/>
          <w:sz w:val="22"/>
          <w:szCs w:val="22"/>
        </w:rPr>
        <w:t xml:space="preserve"> or irrelevant, represents his/her perception/understanding of the topic as long as the question is designed in an open-ended manner. When the student </w:t>
      </w:r>
      <w:proofErr w:type="gramStart"/>
      <w:r w:rsidRPr="00C914CF">
        <w:rPr>
          <w:rFonts w:ascii="Times New Roman" w:eastAsia="Times New Roman" w:hAnsi="Times New Roman" w:cs="Times New Roman"/>
          <w:color w:val="000000"/>
          <w:sz w:val="22"/>
          <w:szCs w:val="22"/>
        </w:rPr>
        <w:t>is able to</w:t>
      </w:r>
      <w:proofErr w:type="gramEnd"/>
      <w:r w:rsidRPr="00C914CF">
        <w:rPr>
          <w:rFonts w:ascii="Times New Roman" w:eastAsia="Times New Roman" w:hAnsi="Times New Roman" w:cs="Times New Roman"/>
          <w:color w:val="000000"/>
          <w:sz w:val="22"/>
          <w:szCs w:val="22"/>
        </w:rPr>
        <w:t xml:space="preserve"> give a perceptible answer, the teacher knows that the brain is engaged or positioned at a location of any existing knowledge on the topic. A tool that allows each student to answer would be useful at this point. A survey of the students</w:t>
      </w:r>
      <w:r w:rsidR="00C116FD">
        <w:rPr>
          <w:rFonts w:ascii="Times New Roman" w:eastAsia="Times New Roman" w:hAnsi="Times New Roman" w:cs="Times New Roman"/>
          <w:color w:val="000000"/>
          <w:sz w:val="22"/>
          <w:szCs w:val="22"/>
        </w:rPr>
        <w:t>’</w:t>
      </w:r>
      <w:r w:rsidRPr="00C914CF">
        <w:rPr>
          <w:rFonts w:ascii="Times New Roman" w:eastAsia="Times New Roman" w:hAnsi="Times New Roman" w:cs="Times New Roman"/>
          <w:color w:val="000000"/>
          <w:sz w:val="22"/>
          <w:szCs w:val="22"/>
        </w:rPr>
        <w:t xml:space="preserve"> answers would allow the teacher to discuss and give appropriately considered feedback, discuss current theory on the topic, ask a counter-question and/or give learning activities/questions to help add/link/correct knowledge on the topic. This also places the student in a position to survey his/her own current knowledge on the topic, and the inquisitive student would then be </w:t>
      </w:r>
      <w:proofErr w:type="gramStart"/>
      <w:r w:rsidRPr="00C914CF">
        <w:rPr>
          <w:rFonts w:ascii="Times New Roman" w:eastAsia="Times New Roman" w:hAnsi="Times New Roman" w:cs="Times New Roman"/>
          <w:color w:val="000000"/>
          <w:sz w:val="22"/>
          <w:szCs w:val="22"/>
        </w:rPr>
        <w:t>in a position</w:t>
      </w:r>
      <w:proofErr w:type="gramEnd"/>
      <w:r w:rsidRPr="00C914CF">
        <w:rPr>
          <w:rFonts w:ascii="Times New Roman" w:eastAsia="Times New Roman" w:hAnsi="Times New Roman" w:cs="Times New Roman"/>
          <w:color w:val="000000"/>
          <w:sz w:val="22"/>
          <w:szCs w:val="22"/>
        </w:rPr>
        <w:t xml:space="preserve"> to ask further questions on gaps perceived. This gives the student an opportunity to co-design the learning experience. Asking the launching question also allows the teacher to access his/her own experience of the topic and visit the appropriate parts in </w:t>
      </w:r>
      <w:r w:rsidRPr="00C914CF">
        <w:rPr>
          <w:rFonts w:ascii="Times New Roman" w:eastAsia="Times New Roman" w:hAnsi="Times New Roman" w:cs="Times New Roman"/>
          <w:sz w:val="22"/>
          <w:szCs w:val="22"/>
        </w:rPr>
        <w:t>his/her</w:t>
      </w:r>
      <w:r w:rsidRPr="00C914CF">
        <w:rPr>
          <w:rFonts w:ascii="Times New Roman" w:eastAsia="Times New Roman" w:hAnsi="Times New Roman" w:cs="Times New Roman"/>
          <w:color w:val="000000"/>
          <w:sz w:val="22"/>
          <w:szCs w:val="22"/>
        </w:rPr>
        <w:t xml:space="preserve"> brain. It is important therefore for both the teacher and the students to collectively review current knowledge/misconceptions so that a way forward can be jointly determined to construct new knowledge.</w:t>
      </w:r>
    </w:p>
    <w:p w14:paraId="3A4151FB" w14:textId="77777777" w:rsidR="005F3F49" w:rsidRDefault="005F3F49" w:rsidP="005F3F49">
      <w:pPr>
        <w:pStyle w:val="Normal1"/>
        <w:pBdr>
          <w:top w:val="nil"/>
          <w:left w:val="nil"/>
          <w:bottom w:val="nil"/>
          <w:right w:val="nil"/>
          <w:between w:val="nil"/>
        </w:pBdr>
        <w:rPr>
          <w:rFonts w:ascii="Comic Sans MS" w:eastAsia="Comic Sans MS" w:hAnsi="Comic Sans MS" w:cs="Comic Sans MS"/>
          <w:color w:val="000000"/>
        </w:rPr>
      </w:pPr>
      <w:r>
        <w:rPr>
          <w:noProof/>
          <w:color w:val="000000"/>
        </w:rPr>
        <w:lastRenderedPageBreak/>
        <mc:AlternateContent>
          <mc:Choice Requires="wpg">
            <w:drawing>
              <wp:inline distT="114300" distB="114300" distL="114300" distR="114300" wp14:anchorId="0ED99360" wp14:editId="162FE0D5">
                <wp:extent cx="4544704" cy="5015552"/>
                <wp:effectExtent l="0" t="0" r="0" b="0"/>
                <wp:docPr id="1301245125" name="Group 1301245125"/>
                <wp:cNvGraphicFramePr/>
                <a:graphic xmlns:a="http://schemas.openxmlformats.org/drawingml/2006/main">
                  <a:graphicData uri="http://schemas.microsoft.com/office/word/2010/wordprocessingGroup">
                    <wpg:wgp>
                      <wpg:cNvGrpSpPr/>
                      <wpg:grpSpPr>
                        <a:xfrm>
                          <a:off x="0" y="0"/>
                          <a:ext cx="4544704" cy="5015552"/>
                          <a:chOff x="2374332" y="1413253"/>
                          <a:chExt cx="6095158" cy="4733589"/>
                        </a:xfrm>
                      </wpg:grpSpPr>
                      <wpg:grpSp>
                        <wpg:cNvPr id="1034089119" name="Group 1034089119"/>
                        <wpg:cNvGrpSpPr/>
                        <wpg:grpSpPr>
                          <a:xfrm>
                            <a:off x="2374332" y="1413253"/>
                            <a:ext cx="6095158" cy="4733589"/>
                            <a:chOff x="142125" y="222162"/>
                            <a:chExt cx="7122324" cy="5526236"/>
                          </a:xfrm>
                        </wpg:grpSpPr>
                        <wps:wsp>
                          <wps:cNvPr id="480226161" name="Rectangle 480226161"/>
                          <wps:cNvSpPr/>
                          <wps:spPr>
                            <a:xfrm>
                              <a:off x="142125" y="400075"/>
                              <a:ext cx="6944900" cy="5170300"/>
                            </a:xfrm>
                            <a:prstGeom prst="rect">
                              <a:avLst/>
                            </a:prstGeom>
                            <a:noFill/>
                            <a:ln>
                              <a:noFill/>
                            </a:ln>
                          </wps:spPr>
                          <wps:txbx>
                            <w:txbxContent>
                              <w:p w14:paraId="30ECBAC8" w14:textId="77777777" w:rsidR="004F4692" w:rsidRPr="00E534EA" w:rsidRDefault="004F4692" w:rsidP="005F3F49">
                                <w:pPr>
                                  <w:pStyle w:val="Normal1"/>
                                  <w:spacing w:line="240" w:lineRule="auto"/>
                                  <w:textDirection w:val="btLr"/>
                                  <w:rPr>
                                    <w:rFonts w:asciiTheme="majorBidi" w:hAnsiTheme="majorBidi" w:cstheme="majorBidi"/>
                                    <w:sz w:val="20"/>
                                    <w:szCs w:val="20"/>
                                  </w:rPr>
                                </w:pPr>
                              </w:p>
                            </w:txbxContent>
                          </wps:txbx>
                          <wps:bodyPr spcFirstLastPara="1" wrap="square" lIns="91425" tIns="91425" rIns="91425" bIns="91425" anchor="ctr" anchorCtr="0">
                            <a:noAutofit/>
                          </wps:bodyPr>
                        </wps:wsp>
                        <wps:wsp>
                          <wps:cNvPr id="582674949" name="Rectangle 582674949"/>
                          <wps:cNvSpPr/>
                          <wps:spPr>
                            <a:xfrm>
                              <a:off x="2818750" y="222162"/>
                              <a:ext cx="1920900" cy="486300"/>
                            </a:xfrm>
                            <a:prstGeom prst="rect">
                              <a:avLst/>
                            </a:prstGeom>
                            <a:noFill/>
                            <a:ln>
                              <a:noFill/>
                            </a:ln>
                          </wps:spPr>
                          <wps:txbx>
                            <w:txbxContent>
                              <w:p w14:paraId="46895628"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Qur’an</w:t>
                                </w:r>
                              </w:p>
                            </w:txbxContent>
                          </wps:txbx>
                          <wps:bodyPr spcFirstLastPara="1" wrap="square" lIns="91425" tIns="91425" rIns="91425" bIns="91425" anchor="t" anchorCtr="0">
                            <a:noAutofit/>
                          </wps:bodyPr>
                        </wps:wsp>
                        <wps:wsp>
                          <wps:cNvPr id="1337780307" name="Rectangle 1337780307"/>
                          <wps:cNvSpPr/>
                          <wps:spPr>
                            <a:xfrm>
                              <a:off x="456550" y="4603270"/>
                              <a:ext cx="1920900" cy="486300"/>
                            </a:xfrm>
                            <a:prstGeom prst="rect">
                              <a:avLst/>
                            </a:prstGeom>
                            <a:noFill/>
                            <a:ln>
                              <a:noFill/>
                            </a:ln>
                          </wps:spPr>
                          <wps:txbx>
                            <w:txbxContent>
                              <w:p w14:paraId="303BAAD2"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Science</w:t>
                                </w:r>
                              </w:p>
                            </w:txbxContent>
                          </wps:txbx>
                          <wps:bodyPr spcFirstLastPara="1" wrap="square" lIns="91425" tIns="91425" rIns="91425" bIns="91425" anchor="t" anchorCtr="0">
                            <a:noAutofit/>
                          </wps:bodyPr>
                        </wps:wsp>
                        <wps:wsp>
                          <wps:cNvPr id="583021961" name="Rectangle 583021961"/>
                          <wps:cNvSpPr/>
                          <wps:spPr>
                            <a:xfrm>
                              <a:off x="5104277" y="4352417"/>
                              <a:ext cx="1920900" cy="888547"/>
                            </a:xfrm>
                            <a:prstGeom prst="rect">
                              <a:avLst/>
                            </a:prstGeom>
                            <a:noFill/>
                            <a:ln>
                              <a:noFill/>
                            </a:ln>
                          </wps:spPr>
                          <wps:txbx>
                            <w:txbxContent>
                              <w:p w14:paraId="7FC2188F" w14:textId="77777777" w:rsidR="004F4692" w:rsidRPr="00E534EA" w:rsidRDefault="004F4692" w:rsidP="00677823">
                                <w:pPr>
                                  <w:pStyle w:val="Normal1"/>
                                  <w:spacing w:after="0" w:line="240" w:lineRule="auto"/>
                                  <w:jc w:val="center"/>
                                  <w:textDirection w:val="btLr"/>
                                  <w:rPr>
                                    <w:rFonts w:asciiTheme="majorBidi" w:hAnsiTheme="majorBidi" w:cstheme="majorBidi"/>
                                    <w:color w:val="000000"/>
                                    <w:sz w:val="20"/>
                                    <w:szCs w:val="20"/>
                                  </w:rPr>
                                </w:pPr>
                                <w:r w:rsidRPr="00E534EA">
                                  <w:rPr>
                                    <w:rFonts w:asciiTheme="majorBidi" w:hAnsiTheme="majorBidi" w:cstheme="majorBidi"/>
                                    <w:color w:val="000000"/>
                                    <w:sz w:val="20"/>
                                    <w:szCs w:val="20"/>
                                  </w:rPr>
                                  <w:t>Applied</w:t>
                                </w:r>
                              </w:p>
                              <w:p w14:paraId="3D8AD89C" w14:textId="5435215B" w:rsidR="004F4692" w:rsidRPr="00E534EA" w:rsidRDefault="004F4692" w:rsidP="00677823">
                                <w:pPr>
                                  <w:pStyle w:val="Normal1"/>
                                  <w:spacing w:after="0"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Research</w:t>
                                </w:r>
                              </w:p>
                              <w:p w14:paraId="494115C5" w14:textId="77777777" w:rsidR="004F4692" w:rsidRPr="00E534EA" w:rsidRDefault="004F4692">
                                <w:pPr>
                                  <w:rPr>
                                    <w:rFonts w:asciiTheme="majorBidi" w:hAnsiTheme="majorBidi" w:cstheme="majorBidi"/>
                                    <w:sz w:val="20"/>
                                    <w:szCs w:val="20"/>
                                  </w:rPr>
                                </w:pPr>
                              </w:p>
                            </w:txbxContent>
                          </wps:txbx>
                          <wps:bodyPr spcFirstLastPara="1" wrap="square" lIns="91425" tIns="91425" rIns="91425" bIns="91425" anchor="t" anchorCtr="0">
                            <a:noAutofit/>
                          </wps:bodyPr>
                        </wps:wsp>
                        <wps:wsp>
                          <wps:cNvPr id="929029513" name="Rectangle 929029513"/>
                          <wps:cNvSpPr/>
                          <wps:spPr>
                            <a:xfrm>
                              <a:off x="2894950" y="2355471"/>
                              <a:ext cx="1920900" cy="929700"/>
                            </a:xfrm>
                            <a:prstGeom prst="rect">
                              <a:avLst/>
                            </a:prstGeom>
                            <a:noFill/>
                            <a:ln>
                              <a:noFill/>
                            </a:ln>
                          </wps:spPr>
                          <wps:txbx>
                            <w:txbxContent>
                              <w:p w14:paraId="5016E327"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b/>
                                    <w:color w:val="000000"/>
                                    <w:sz w:val="20"/>
                                    <w:szCs w:val="20"/>
                                  </w:rPr>
                                  <w:t>How to address the brain for teaching?</w:t>
                                </w:r>
                              </w:p>
                            </w:txbxContent>
                          </wps:txbx>
                          <wps:bodyPr spcFirstLastPara="1" wrap="square" lIns="91425" tIns="91425" rIns="91425" bIns="91425" anchor="t" anchorCtr="0">
                            <a:noAutofit/>
                          </wps:bodyPr>
                        </wps:wsp>
                        <wps:wsp>
                          <wps:cNvPr id="312675579" name="Rectangle 312675579"/>
                          <wps:cNvSpPr/>
                          <wps:spPr>
                            <a:xfrm>
                              <a:off x="2870050" y="1034715"/>
                              <a:ext cx="1869900" cy="1168200"/>
                            </a:xfrm>
                            <a:prstGeom prst="rect">
                              <a:avLst/>
                            </a:prstGeom>
                            <a:noFill/>
                            <a:ln>
                              <a:noFill/>
                            </a:ln>
                          </wps:spPr>
                          <wps:txbx>
                            <w:txbxContent>
                              <w:p w14:paraId="5E7C44BF"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Qs on the</w:t>
                                </w:r>
                              </w:p>
                              <w:p w14:paraId="60664188"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nature of the brain &amp; instances of teaching</w:t>
                                </w:r>
                              </w:p>
                            </w:txbxContent>
                          </wps:txbx>
                          <wps:bodyPr spcFirstLastPara="1" wrap="square" lIns="91425" tIns="91425" rIns="91425" bIns="91425" anchor="t" anchorCtr="0">
                            <a:noAutofit/>
                          </wps:bodyPr>
                        </wps:wsp>
                        <wps:wsp>
                          <wps:cNvPr id="1995633159" name="Rectangle 1995633159"/>
                          <wps:cNvSpPr/>
                          <wps:spPr>
                            <a:xfrm>
                              <a:off x="3987429" y="3295281"/>
                              <a:ext cx="1920900" cy="1407000"/>
                            </a:xfrm>
                            <a:prstGeom prst="rect">
                              <a:avLst/>
                            </a:prstGeom>
                            <a:noFill/>
                            <a:ln>
                              <a:noFill/>
                            </a:ln>
                          </wps:spPr>
                          <wps:txbx>
                            <w:txbxContent>
                              <w:p w14:paraId="1241F9C9"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Do query questions help access existing knowledge and support learning?</w:t>
                                </w:r>
                              </w:p>
                            </w:txbxContent>
                          </wps:txbx>
                          <wps:bodyPr spcFirstLastPara="1" wrap="square" lIns="91425" tIns="91425" rIns="91425" bIns="91425" anchor="t" anchorCtr="0">
                            <a:noAutofit/>
                          </wps:bodyPr>
                        </wps:wsp>
                        <wps:wsp>
                          <wps:cNvPr id="1015426650" name="Rectangle 1015426650"/>
                          <wps:cNvSpPr/>
                          <wps:spPr>
                            <a:xfrm>
                              <a:off x="1662911" y="3587272"/>
                              <a:ext cx="1920900" cy="929700"/>
                            </a:xfrm>
                            <a:prstGeom prst="rect">
                              <a:avLst/>
                            </a:prstGeom>
                            <a:noFill/>
                            <a:ln>
                              <a:noFill/>
                            </a:ln>
                          </wps:spPr>
                          <wps:txbx>
                            <w:txbxContent>
                              <w:p w14:paraId="28758E0D"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Literature review of proven theories/laws</w:t>
                                </w:r>
                              </w:p>
                            </w:txbxContent>
                          </wps:txbx>
                          <wps:bodyPr spcFirstLastPara="1" wrap="square" lIns="91425" tIns="91425" rIns="91425" bIns="91425" anchor="t" anchorCtr="0">
                            <a:noAutofit/>
                          </wps:bodyPr>
                        </wps:wsp>
                        <wps:wsp>
                          <wps:cNvPr id="1720755776" name="Straight Arrow Connector 1720755776"/>
                          <wps:cNvCnPr/>
                          <wps:spPr>
                            <a:xfrm rot="10800000" flipH="1">
                              <a:off x="1417150" y="901975"/>
                              <a:ext cx="1915800" cy="3612900"/>
                            </a:xfrm>
                            <a:prstGeom prst="straightConnector1">
                              <a:avLst/>
                            </a:prstGeom>
                            <a:noFill/>
                            <a:ln w="28575" cap="flat" cmpd="sng">
                              <a:solidFill>
                                <a:srgbClr val="000000"/>
                              </a:solidFill>
                              <a:prstDash val="solid"/>
                              <a:round/>
                              <a:headEnd type="none" w="sm" len="sm"/>
                              <a:tailEnd type="none" w="sm" len="sm"/>
                            </a:ln>
                          </wps:spPr>
                          <wps:bodyPr/>
                        </wps:wsp>
                        <wps:wsp>
                          <wps:cNvPr id="444510564" name="Straight Arrow Connector 444510564"/>
                          <wps:cNvCnPr/>
                          <wps:spPr>
                            <a:xfrm>
                              <a:off x="4254250" y="855175"/>
                              <a:ext cx="1811100" cy="3583500"/>
                            </a:xfrm>
                            <a:prstGeom prst="straightConnector1">
                              <a:avLst/>
                            </a:prstGeom>
                            <a:noFill/>
                            <a:ln w="28575" cap="flat" cmpd="sng">
                              <a:solidFill>
                                <a:srgbClr val="000000"/>
                              </a:solidFill>
                              <a:prstDash val="solid"/>
                              <a:round/>
                              <a:headEnd type="none" w="sm" len="sm"/>
                              <a:tailEnd type="none" w="sm" len="sm"/>
                            </a:ln>
                          </wps:spPr>
                          <wps:bodyPr/>
                        </wps:wsp>
                        <wps:wsp>
                          <wps:cNvPr id="726032741" name="Straight Arrow Connector 726032741"/>
                          <wps:cNvCnPr/>
                          <wps:spPr>
                            <a:xfrm rot="10800000" flipH="1">
                              <a:off x="2019375" y="4724825"/>
                              <a:ext cx="3499500" cy="9900"/>
                            </a:xfrm>
                            <a:prstGeom prst="straightConnector1">
                              <a:avLst/>
                            </a:prstGeom>
                            <a:noFill/>
                            <a:ln w="28575" cap="flat" cmpd="sng">
                              <a:solidFill>
                                <a:srgbClr val="000000"/>
                              </a:solidFill>
                              <a:prstDash val="solid"/>
                              <a:round/>
                              <a:headEnd type="none" w="sm" len="sm"/>
                              <a:tailEnd type="none" w="sm" len="sm"/>
                            </a:ln>
                          </wps:spPr>
                          <wps:bodyPr/>
                        </wps:wsp>
                        <wps:wsp>
                          <wps:cNvPr id="2079997569" name="Straight Arrow Connector 2079997569"/>
                          <wps:cNvCnPr/>
                          <wps:spPr>
                            <a:xfrm flipH="1">
                              <a:off x="1901750" y="4234775"/>
                              <a:ext cx="392100" cy="401700"/>
                            </a:xfrm>
                            <a:prstGeom prst="straightConnector1">
                              <a:avLst/>
                            </a:prstGeom>
                            <a:noFill/>
                            <a:ln w="19050" cap="flat" cmpd="sng">
                              <a:solidFill>
                                <a:srgbClr val="000000"/>
                              </a:solidFill>
                              <a:prstDash val="solid"/>
                              <a:round/>
                              <a:headEnd type="none" w="sm" len="sm"/>
                              <a:tailEnd type="triangle" w="med" len="med"/>
                            </a:ln>
                          </wps:spPr>
                          <wps:bodyPr/>
                        </wps:wsp>
                        <wps:wsp>
                          <wps:cNvPr id="1372406678" name="Straight Arrow Connector 1372406678"/>
                          <wps:cNvCnPr/>
                          <wps:spPr>
                            <a:xfrm flipH="1">
                              <a:off x="2778825" y="3127075"/>
                              <a:ext cx="524700" cy="588300"/>
                            </a:xfrm>
                            <a:prstGeom prst="straightConnector1">
                              <a:avLst/>
                            </a:prstGeom>
                            <a:noFill/>
                            <a:ln w="19050" cap="flat" cmpd="sng">
                              <a:solidFill>
                                <a:srgbClr val="000000"/>
                              </a:solidFill>
                              <a:prstDash val="solid"/>
                              <a:round/>
                              <a:headEnd type="none" w="sm" len="sm"/>
                              <a:tailEnd type="triangle" w="med" len="med"/>
                            </a:ln>
                          </wps:spPr>
                          <wps:bodyPr/>
                        </wps:wsp>
                        <wps:wsp>
                          <wps:cNvPr id="792543357" name="Straight Arrow Connector 792543357"/>
                          <wps:cNvCnPr/>
                          <wps:spPr>
                            <a:xfrm>
                              <a:off x="5362100" y="4244600"/>
                              <a:ext cx="362700" cy="323700"/>
                            </a:xfrm>
                            <a:prstGeom prst="straightConnector1">
                              <a:avLst/>
                            </a:prstGeom>
                            <a:noFill/>
                            <a:ln w="19050" cap="flat" cmpd="sng">
                              <a:solidFill>
                                <a:srgbClr val="000000"/>
                              </a:solidFill>
                              <a:prstDash val="solid"/>
                              <a:round/>
                              <a:headEnd type="none" w="sm" len="sm"/>
                              <a:tailEnd type="triangle" w="med" len="med"/>
                            </a:ln>
                          </wps:spPr>
                          <wps:bodyPr/>
                        </wps:wsp>
                        <wps:wsp>
                          <wps:cNvPr id="172487286" name="Straight Arrow Connector 172487286"/>
                          <wps:cNvCnPr/>
                          <wps:spPr>
                            <a:xfrm>
                              <a:off x="4185850" y="3146575"/>
                              <a:ext cx="303900" cy="264900"/>
                            </a:xfrm>
                            <a:prstGeom prst="straightConnector1">
                              <a:avLst/>
                            </a:prstGeom>
                            <a:noFill/>
                            <a:ln w="19050" cap="flat" cmpd="sng">
                              <a:solidFill>
                                <a:srgbClr val="000000"/>
                              </a:solidFill>
                              <a:prstDash val="solid"/>
                              <a:round/>
                              <a:headEnd type="none" w="sm" len="sm"/>
                              <a:tailEnd type="triangle" w="med" len="med"/>
                            </a:ln>
                          </wps:spPr>
                          <wps:bodyPr/>
                        </wps:wsp>
                        <wps:wsp>
                          <wps:cNvPr id="339710143" name="Straight Arrow Connector 339710143"/>
                          <wps:cNvCnPr/>
                          <wps:spPr>
                            <a:xfrm rot="10800000">
                              <a:off x="3832600" y="2081919"/>
                              <a:ext cx="0" cy="421500"/>
                            </a:xfrm>
                            <a:prstGeom prst="straightConnector1">
                              <a:avLst/>
                            </a:prstGeom>
                            <a:noFill/>
                            <a:ln w="19050" cap="flat" cmpd="sng">
                              <a:solidFill>
                                <a:srgbClr val="000000"/>
                              </a:solidFill>
                              <a:prstDash val="solid"/>
                              <a:round/>
                              <a:headEnd type="none" w="sm" len="sm"/>
                              <a:tailEnd type="triangle" w="med" len="med"/>
                            </a:ln>
                          </wps:spPr>
                          <wps:bodyPr/>
                        </wps:wsp>
                        <wps:wsp>
                          <wps:cNvPr id="1712556279" name="Straight Arrow Connector 1712556279"/>
                          <wps:cNvCnPr/>
                          <wps:spPr>
                            <a:xfrm rot="10800000">
                              <a:off x="3832600" y="761006"/>
                              <a:ext cx="0" cy="421500"/>
                            </a:xfrm>
                            <a:prstGeom prst="straightConnector1">
                              <a:avLst/>
                            </a:prstGeom>
                            <a:noFill/>
                            <a:ln w="19050" cap="flat" cmpd="sng">
                              <a:solidFill>
                                <a:srgbClr val="000000"/>
                              </a:solidFill>
                              <a:prstDash val="solid"/>
                              <a:round/>
                              <a:headEnd type="none" w="sm" len="sm"/>
                              <a:tailEnd type="triangle" w="med" len="med"/>
                            </a:ln>
                          </wps:spPr>
                          <wps:bodyPr/>
                        </wps:wsp>
                        <wps:wsp>
                          <wps:cNvPr id="1953228723" name="Rectangle 1953228723"/>
                          <wps:cNvSpPr/>
                          <wps:spPr>
                            <a:xfrm>
                              <a:off x="2818750" y="450730"/>
                              <a:ext cx="1920900" cy="418200"/>
                            </a:xfrm>
                            <a:prstGeom prst="rect">
                              <a:avLst/>
                            </a:prstGeom>
                            <a:noFill/>
                            <a:ln>
                              <a:noFill/>
                            </a:ln>
                          </wps:spPr>
                          <wps:txbx>
                            <w:txbxContent>
                              <w:p w14:paraId="1CA5FCC5"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[2.31, 20.17-20]</w:t>
                                </w:r>
                              </w:p>
                            </w:txbxContent>
                          </wps:txbx>
                          <wps:bodyPr spcFirstLastPara="1" wrap="square" lIns="91425" tIns="91425" rIns="91425" bIns="91425" anchor="t" anchorCtr="0">
                            <a:noAutofit/>
                          </wps:bodyPr>
                        </wps:wsp>
                        <wps:wsp>
                          <wps:cNvPr id="1948130080" name="Rectangle 1948130080"/>
                          <wps:cNvSpPr/>
                          <wps:spPr>
                            <a:xfrm>
                              <a:off x="4377226" y="4860378"/>
                              <a:ext cx="2887223" cy="802094"/>
                            </a:xfrm>
                            <a:prstGeom prst="rect">
                              <a:avLst/>
                            </a:prstGeom>
                            <a:noFill/>
                            <a:ln>
                              <a:noFill/>
                            </a:ln>
                          </wps:spPr>
                          <wps:txbx>
                            <w:txbxContent>
                              <w:p w14:paraId="6F38FDCB" w14:textId="77777777" w:rsidR="004F4692" w:rsidRPr="00E534EA" w:rsidRDefault="004F4692" w:rsidP="00677823">
                                <w:pPr>
                                  <w:pStyle w:val="Normal1"/>
                                  <w:spacing w:after="0" w:line="240" w:lineRule="auto"/>
                                  <w:textDirection w:val="btLr"/>
                                  <w:rPr>
                                    <w:rFonts w:asciiTheme="majorBidi" w:hAnsiTheme="majorBidi" w:cstheme="majorBidi"/>
                                    <w:color w:val="000000"/>
                                    <w:sz w:val="20"/>
                                    <w:szCs w:val="20"/>
                                  </w:rPr>
                                </w:pPr>
                                <w:r w:rsidRPr="00E534EA">
                                  <w:rPr>
                                    <w:rFonts w:asciiTheme="majorBidi" w:hAnsiTheme="majorBidi" w:cstheme="majorBidi"/>
                                    <w:color w:val="000000"/>
                                    <w:sz w:val="20"/>
                                    <w:szCs w:val="20"/>
                                  </w:rPr>
                                  <w:t>[Findings from action research</w:t>
                                </w:r>
                              </w:p>
                              <w:p w14:paraId="4DF7691D" w14:textId="786D5AB7" w:rsidR="004F4692" w:rsidRPr="00E534EA" w:rsidRDefault="004F4692" w:rsidP="00677823">
                                <w:pPr>
                                  <w:pStyle w:val="Normal1"/>
                                  <w:spacing w:after="0" w:line="240" w:lineRule="auto"/>
                                  <w:textDirection w:val="btLr"/>
                                  <w:rPr>
                                    <w:rFonts w:asciiTheme="majorBidi" w:hAnsiTheme="majorBidi" w:cstheme="majorBidi"/>
                                    <w:sz w:val="20"/>
                                    <w:szCs w:val="20"/>
                                  </w:rPr>
                                </w:pPr>
                                <w:r w:rsidRPr="00E534EA">
                                  <w:rPr>
                                    <w:rFonts w:asciiTheme="majorBidi" w:hAnsiTheme="majorBidi" w:cstheme="majorBidi"/>
                                    <w:color w:val="000000"/>
                                    <w:sz w:val="20"/>
                                    <w:szCs w:val="20"/>
                                  </w:rPr>
                                  <w:t>that uses query Qs]</w:t>
                                </w:r>
                              </w:p>
                            </w:txbxContent>
                          </wps:txbx>
                          <wps:bodyPr spcFirstLastPara="1" wrap="square" lIns="91425" tIns="91425" rIns="91425" bIns="91425" anchor="t" anchorCtr="0">
                            <a:noAutofit/>
                          </wps:bodyPr>
                        </wps:wsp>
                        <wps:wsp>
                          <wps:cNvPr id="2136022872" name="Rectangle 2136022872"/>
                          <wps:cNvSpPr/>
                          <wps:spPr>
                            <a:xfrm>
                              <a:off x="142125" y="4920998"/>
                              <a:ext cx="2963700" cy="827400"/>
                            </a:xfrm>
                            <a:prstGeom prst="rect">
                              <a:avLst/>
                            </a:prstGeom>
                            <a:noFill/>
                            <a:ln>
                              <a:noFill/>
                            </a:ln>
                          </wps:spPr>
                          <wps:txbx>
                            <w:txbxContent>
                              <w:p w14:paraId="33451E4B"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 xml:space="preserve">[Asmus, 2017, </w:t>
                                </w:r>
                                <w:proofErr w:type="spellStart"/>
                                <w:r w:rsidRPr="00E534EA">
                                  <w:rPr>
                                    <w:rFonts w:asciiTheme="majorBidi" w:hAnsiTheme="majorBidi" w:cstheme="majorBidi"/>
                                    <w:color w:val="000000"/>
                                    <w:sz w:val="20"/>
                                    <w:szCs w:val="20"/>
                                  </w:rPr>
                                  <w:t>Bächtold</w:t>
                                </w:r>
                                <w:proofErr w:type="spellEnd"/>
                                <w:r w:rsidRPr="00E534EA">
                                  <w:rPr>
                                    <w:rFonts w:asciiTheme="majorBidi" w:hAnsiTheme="majorBidi" w:cstheme="majorBidi"/>
                                    <w:color w:val="000000"/>
                                    <w:sz w:val="20"/>
                                    <w:szCs w:val="20"/>
                                  </w:rPr>
                                  <w:t xml:space="preserve"> (2013), Hoffeld, 2017, Theory of Constructivism]</w:t>
                                </w:r>
                              </w:p>
                            </w:txbxContent>
                          </wps:txbx>
                          <wps:bodyPr spcFirstLastPara="1" wrap="square" lIns="91425" tIns="91425" rIns="91425" bIns="91425" anchor="t" anchorCtr="0">
                            <a:noAutofit/>
                          </wps:bodyPr>
                        </wps:wsp>
                      </wpg:grpSp>
                    </wpg:wgp>
                  </a:graphicData>
                </a:graphic>
              </wp:inline>
            </w:drawing>
          </mc:Choice>
          <mc:Fallback>
            <w:pict>
              <v:group w14:anchorId="0ED99360" id="Group 1301245125" o:spid="_x0000_s1049" style="width:357.85pt;height:394.95pt;mso-position-horizontal-relative:char;mso-position-vertical-relative:line" coordorigin="23743,14132" coordsize="60951,4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">
                <v:group id="Group 1034089119" o:spid="_x0000_s1050" style="position:absolute;left:23743;top:14132;width:60951;height:47336" coordorigin="1421,2221" coordsize="71223,55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">
                  <v:rect id="Rectangle 480226161" o:spid="_x0000_s1051" style="position:absolute;left:1421;top:4000;width:69449;height:517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" filled="f" stroked="f">
                    <v:textbox inset="2.53958mm,2.53958mm,2.53958mm,2.53958mm">
                      <w:txbxContent>
                        <w:p w14:paraId="30ECBAC8" w14:textId="77777777" w:rsidR="004F4692" w:rsidRPr="00E534EA" w:rsidRDefault="004F4692" w:rsidP="005F3F49">
                          <w:pPr>
                            <w:pStyle w:val="Normal1"/>
                            <w:spacing w:line="240" w:lineRule="auto"/>
                            <w:textDirection w:val="btLr"/>
                            <w:rPr>
                              <w:rFonts w:asciiTheme="majorBidi" w:hAnsiTheme="majorBidi" w:cstheme="majorBidi"/>
                              <w:sz w:val="20"/>
                              <w:szCs w:val="20"/>
                            </w:rPr>
                          </w:pPr>
                        </w:p>
                      </w:txbxContent>
                    </v:textbox>
                  </v:rect>
                  <v:rect id="Rectangle 582674949" o:spid="_x0000_s1052" style="position:absolute;left:28187;top:2221;width:19209;height:4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" filled="f" stroked="f">
                    <v:textbox inset="2.53958mm,2.53958mm,2.53958mm,2.53958mm">
                      <w:txbxContent>
                        <w:p w14:paraId="46895628"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Qur’an</w:t>
                          </w:r>
                        </w:p>
                      </w:txbxContent>
                    </v:textbox>
                  </v:rect>
                  <v:rect id="Rectangle 1337780307" o:spid="_x0000_s1053" style="position:absolute;left:4565;top:46032;width:19209;height:4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" filled="f" stroked="f">
                    <v:textbox inset="2.53958mm,2.53958mm,2.53958mm,2.53958mm">
                      <w:txbxContent>
                        <w:p w14:paraId="303BAAD2"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Science</w:t>
                          </w:r>
                        </w:p>
                      </w:txbxContent>
                    </v:textbox>
                  </v:rect>
                  <v:rect id="Rectangle 583021961" o:spid="_x0000_s1054" style="position:absolute;left:51042;top:43524;width:19209;height:8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" filled="f" stroked="f">
                    <v:textbox inset="2.53958mm,2.53958mm,2.53958mm,2.53958mm">
                      <w:txbxContent>
                        <w:p w14:paraId="7FC2188F" w14:textId="77777777" w:rsidR="004F4692" w:rsidRPr="00E534EA" w:rsidRDefault="004F4692" w:rsidP="00677823">
                          <w:pPr>
                            <w:pStyle w:val="Normal1"/>
                            <w:spacing w:after="0" w:line="240" w:lineRule="auto"/>
                            <w:jc w:val="center"/>
                            <w:textDirection w:val="btLr"/>
                            <w:rPr>
                              <w:rFonts w:asciiTheme="majorBidi" w:hAnsiTheme="majorBidi" w:cstheme="majorBidi"/>
                              <w:color w:val="000000"/>
                              <w:sz w:val="20"/>
                              <w:szCs w:val="20"/>
                            </w:rPr>
                          </w:pPr>
                          <w:r w:rsidRPr="00E534EA">
                            <w:rPr>
                              <w:rFonts w:asciiTheme="majorBidi" w:hAnsiTheme="majorBidi" w:cstheme="majorBidi"/>
                              <w:color w:val="000000"/>
                              <w:sz w:val="20"/>
                              <w:szCs w:val="20"/>
                            </w:rPr>
                            <w:t>Applied</w:t>
                          </w:r>
                        </w:p>
                        <w:p w14:paraId="3D8AD89C" w14:textId="5435215B" w:rsidR="004F4692" w:rsidRPr="00E534EA" w:rsidRDefault="004F4692" w:rsidP="00677823">
                          <w:pPr>
                            <w:pStyle w:val="Normal1"/>
                            <w:spacing w:after="0"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Research</w:t>
                          </w:r>
                        </w:p>
                        <w:p w14:paraId="494115C5" w14:textId="77777777" w:rsidR="004F4692" w:rsidRPr="00E534EA" w:rsidRDefault="004F4692">
                          <w:pPr>
                            <w:rPr>
                              <w:rFonts w:asciiTheme="majorBidi" w:hAnsiTheme="majorBidi" w:cstheme="majorBidi"/>
                              <w:sz w:val="20"/>
                              <w:szCs w:val="20"/>
                            </w:rPr>
                          </w:pPr>
                        </w:p>
                      </w:txbxContent>
                    </v:textbox>
                  </v:rect>
                  <v:rect id="Rectangle 929029513" o:spid="_x0000_s1055" style="position:absolute;left:28949;top:23554;width:19209;height:9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" filled="f" stroked="f">
                    <v:textbox inset="2.53958mm,2.53958mm,2.53958mm,2.53958mm">
                      <w:txbxContent>
                        <w:p w14:paraId="5016E327"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b/>
                              <w:color w:val="000000"/>
                              <w:sz w:val="20"/>
                              <w:szCs w:val="20"/>
                            </w:rPr>
                            <w:t>How to address the brain for teaching?</w:t>
                          </w:r>
                        </w:p>
                      </w:txbxContent>
                    </v:textbox>
                  </v:rect>
                  <v:rect id="Rectangle 312675579" o:spid="_x0000_s1056" style="position:absolute;left:28700;top:10347;width:18699;height:1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" filled="f" stroked="f">
                    <v:textbox inset="2.53958mm,2.53958mm,2.53958mm,2.53958mm">
                      <w:txbxContent>
                        <w:p w14:paraId="5E7C44BF"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Qs on the</w:t>
                          </w:r>
                        </w:p>
                        <w:p w14:paraId="60664188"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nature of the brain &amp; instances of teaching</w:t>
                          </w:r>
                        </w:p>
                      </w:txbxContent>
                    </v:textbox>
                  </v:rect>
                  <v:rect id="Rectangle 1995633159" o:spid="_x0000_s1057" style="position:absolute;left:39874;top:32952;width:19209;height:14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" filled="f" stroked="f">
                    <v:textbox inset="2.53958mm,2.53958mm,2.53958mm,2.53958mm">
                      <w:txbxContent>
                        <w:p w14:paraId="1241F9C9"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Do query questions help access existing knowledge and support learning?</w:t>
                          </w:r>
                        </w:p>
                      </w:txbxContent>
                    </v:textbox>
                  </v:rect>
                  <v:rect id="Rectangle 1015426650" o:spid="_x0000_s1058" style="position:absolute;left:16629;top:35872;width:19209;height:9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" filled="f" stroked="f">
                    <v:textbox inset="2.53958mm,2.53958mm,2.53958mm,2.53958mm">
                      <w:txbxContent>
                        <w:p w14:paraId="28758E0D"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Literature review of proven theories/laws</w:t>
                          </w:r>
                        </w:p>
                      </w:txbxContent>
                    </v:textbox>
                  </v:rect>
                  <v:shape id="Straight Arrow Connector 1720755776" o:spid="_x0000_s1059" type="#_x0000_t32" style="position:absolute;left:14171;top:9019;width:19158;height:36129;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" strokeweight="2.25pt">
                    <v:stroke startarrowwidth="narrow" startarrowlength="short" endarrowwidth="narrow" endarrowlength="short"/>
                  </v:shape>
                  <v:shape id="Straight Arrow Connector 444510564" o:spid="_x0000_s1060" type="#_x0000_t32" style="position:absolute;left:42542;top:8551;width:18111;height:358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" strokeweight="2.25pt">
                    <v:stroke startarrowwidth="narrow" startarrowlength="short" endarrowwidth="narrow" endarrowlength="short"/>
                  </v:shape>
                  <v:shape id="Straight Arrow Connector 726032741" o:spid="_x0000_s1061" type="#_x0000_t32" style="position:absolute;left:20193;top:47248;width:34995;height:99;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" strokeweight="2.25pt">
                    <v:stroke startarrowwidth="narrow" startarrowlength="short" endarrowwidth="narrow" endarrowlength="short"/>
                  </v:shape>
                  <v:shape id="Straight Arrow Connector 2079997569" o:spid="_x0000_s1062" type="#_x0000_t32" style="position:absolute;left:19017;top:42347;width:3921;height:401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" strokeweight="1.5pt">
                    <v:stroke startarrowwidth="narrow" startarrowlength="short" endarrow="block"/>
                  </v:shape>
                  <v:shape id="Straight Arrow Connector 1372406678" o:spid="_x0000_s1063" type="#_x0000_t32" style="position:absolute;left:27788;top:31270;width:5247;height:58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" strokeweight="1.5pt">
                    <v:stroke startarrowwidth="narrow" startarrowlength="short" endarrow="block"/>
                  </v:shape>
                  <v:shape id="Straight Arrow Connector 792543357" o:spid="_x0000_s1064" type="#_x0000_t32" style="position:absolute;left:53621;top:42446;width:3627;height:3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" strokeweight="1.5pt">
                    <v:stroke startarrowwidth="narrow" startarrowlength="short" endarrow="block"/>
                  </v:shape>
                  <v:shape id="Straight Arrow Connector 172487286" o:spid="_x0000_s1065" type="#_x0000_t32" style="position:absolute;left:41858;top:31465;width:3039;height:26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" strokeweight="1.5pt">
                    <v:stroke startarrowwidth="narrow" startarrowlength="short" endarrow="block"/>
                  </v:shape>
                  <v:shape id="Straight Arrow Connector 339710143" o:spid="_x0000_s1066" type="#_x0000_t32" style="position:absolute;left:38326;top:20819;width:0;height:421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" strokeweight="1.5pt">
                    <v:stroke startarrowwidth="narrow" startarrowlength="short" endarrow="block"/>
                  </v:shape>
                  <v:shape id="Straight Arrow Connector 1712556279" o:spid="_x0000_s1067" type="#_x0000_t32" style="position:absolute;left:38326;top:7610;width:0;height:4215;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" strokeweight="1.5pt">
                    <v:stroke startarrowwidth="narrow" startarrowlength="short" endarrow="block"/>
                  </v:shape>
                  <v:rect id="Rectangle 1953228723" o:spid="_x0000_s1068" style="position:absolute;left:28187;top:4507;width:19209;height:4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" filled="f" stroked="f">
                    <v:textbox inset="2.53958mm,2.53958mm,2.53958mm,2.53958mm">
                      <w:txbxContent>
                        <w:p w14:paraId="1CA5FCC5"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[2.31, 20.17-20]</w:t>
                          </w:r>
                        </w:p>
                      </w:txbxContent>
                    </v:textbox>
                  </v:rect>
                  <v:rect id="Rectangle 1948130080" o:spid="_x0000_s1069" style="position:absolute;left:43772;top:48603;width:28872;height:8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" filled="f" stroked="f">
                    <v:textbox inset="2.53958mm,2.53958mm,2.53958mm,2.53958mm">
                      <w:txbxContent>
                        <w:p w14:paraId="6F38FDCB" w14:textId="77777777" w:rsidR="004F4692" w:rsidRPr="00E534EA" w:rsidRDefault="004F4692" w:rsidP="00677823">
                          <w:pPr>
                            <w:pStyle w:val="Normal1"/>
                            <w:spacing w:after="0" w:line="240" w:lineRule="auto"/>
                            <w:textDirection w:val="btLr"/>
                            <w:rPr>
                              <w:rFonts w:asciiTheme="majorBidi" w:hAnsiTheme="majorBidi" w:cstheme="majorBidi"/>
                              <w:color w:val="000000"/>
                              <w:sz w:val="20"/>
                              <w:szCs w:val="20"/>
                            </w:rPr>
                          </w:pPr>
                          <w:r w:rsidRPr="00E534EA">
                            <w:rPr>
                              <w:rFonts w:asciiTheme="majorBidi" w:hAnsiTheme="majorBidi" w:cstheme="majorBidi"/>
                              <w:color w:val="000000"/>
                              <w:sz w:val="20"/>
                              <w:szCs w:val="20"/>
                            </w:rPr>
                            <w:t>[Findings from action research</w:t>
                          </w:r>
                        </w:p>
                        <w:p w14:paraId="4DF7691D" w14:textId="786D5AB7" w:rsidR="004F4692" w:rsidRPr="00E534EA" w:rsidRDefault="004F4692" w:rsidP="00677823">
                          <w:pPr>
                            <w:pStyle w:val="Normal1"/>
                            <w:spacing w:after="0" w:line="240" w:lineRule="auto"/>
                            <w:textDirection w:val="btLr"/>
                            <w:rPr>
                              <w:rFonts w:asciiTheme="majorBidi" w:hAnsiTheme="majorBidi" w:cstheme="majorBidi"/>
                              <w:sz w:val="20"/>
                              <w:szCs w:val="20"/>
                            </w:rPr>
                          </w:pPr>
                          <w:r w:rsidRPr="00E534EA">
                            <w:rPr>
                              <w:rFonts w:asciiTheme="majorBidi" w:hAnsiTheme="majorBidi" w:cstheme="majorBidi"/>
                              <w:color w:val="000000"/>
                              <w:sz w:val="20"/>
                              <w:szCs w:val="20"/>
                            </w:rPr>
                            <w:t>that uses query Qs]</w:t>
                          </w:r>
                        </w:p>
                      </w:txbxContent>
                    </v:textbox>
                  </v:rect>
                  <v:rect id="Rectangle 2136022872" o:spid="_x0000_s1070" style="position:absolute;left:1421;top:49209;width:29637;height:8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" filled="f" stroked="f">
                    <v:textbox inset="2.53958mm,2.53958mm,2.53958mm,2.53958mm">
                      <w:txbxContent>
                        <w:p w14:paraId="33451E4B" w14:textId="77777777" w:rsidR="004F4692" w:rsidRPr="00E534EA" w:rsidRDefault="004F4692" w:rsidP="005F3F49">
                          <w:pPr>
                            <w:pStyle w:val="Normal1"/>
                            <w:spacing w:line="240" w:lineRule="auto"/>
                            <w:jc w:val="center"/>
                            <w:textDirection w:val="btLr"/>
                            <w:rPr>
                              <w:rFonts w:asciiTheme="majorBidi" w:hAnsiTheme="majorBidi" w:cstheme="majorBidi"/>
                              <w:sz w:val="20"/>
                              <w:szCs w:val="20"/>
                            </w:rPr>
                          </w:pPr>
                          <w:r w:rsidRPr="00E534EA">
                            <w:rPr>
                              <w:rFonts w:asciiTheme="majorBidi" w:hAnsiTheme="majorBidi" w:cstheme="majorBidi"/>
                              <w:color w:val="000000"/>
                              <w:sz w:val="20"/>
                              <w:szCs w:val="20"/>
                            </w:rPr>
                            <w:t xml:space="preserve">[Asmus, 2017, </w:t>
                          </w:r>
                          <w:proofErr w:type="spellStart"/>
                          <w:r w:rsidRPr="00E534EA">
                            <w:rPr>
                              <w:rFonts w:asciiTheme="majorBidi" w:hAnsiTheme="majorBidi" w:cstheme="majorBidi"/>
                              <w:color w:val="000000"/>
                              <w:sz w:val="20"/>
                              <w:szCs w:val="20"/>
                            </w:rPr>
                            <w:t>Bächtold</w:t>
                          </w:r>
                          <w:proofErr w:type="spellEnd"/>
                          <w:r w:rsidRPr="00E534EA">
                            <w:rPr>
                              <w:rFonts w:asciiTheme="majorBidi" w:hAnsiTheme="majorBidi" w:cstheme="majorBidi"/>
                              <w:color w:val="000000"/>
                              <w:sz w:val="20"/>
                              <w:szCs w:val="20"/>
                            </w:rPr>
                            <w:t xml:space="preserve"> (2013), Hoffeld, 2017, Theory of Constructivism]</w:t>
                          </w:r>
                        </w:p>
                      </w:txbxContent>
                    </v:textbox>
                  </v:rect>
                </v:group>
                <w10:anchorlock/>
              </v:group>
            </w:pict>
          </mc:Fallback>
        </mc:AlternateContent>
      </w:r>
    </w:p>
    <w:p w14:paraId="76F2D75B" w14:textId="77777777" w:rsidR="005F3F49" w:rsidRPr="006662C2" w:rsidRDefault="005F3F49" w:rsidP="00855B1D">
      <w:pPr>
        <w:pStyle w:val="Normal1"/>
        <w:pBdr>
          <w:top w:val="nil"/>
          <w:left w:val="nil"/>
          <w:bottom w:val="nil"/>
          <w:right w:val="nil"/>
          <w:between w:val="nil"/>
        </w:pBdr>
        <w:spacing w:before="240" w:after="0"/>
        <w:jc w:val="center"/>
        <w:rPr>
          <w:rFonts w:ascii="Times New Roman" w:hAnsi="Times New Roman" w:cs="Times New Roman"/>
          <w:sz w:val="22"/>
          <w:szCs w:val="22"/>
        </w:rPr>
      </w:pPr>
      <w:r w:rsidRPr="00C914CF">
        <w:rPr>
          <w:rFonts w:ascii="Times Roman" w:eastAsia="Comic Sans MS" w:hAnsi="Times Roman" w:cs="Comic Sans MS"/>
          <w:color w:val="000000"/>
          <w:sz w:val="22"/>
          <w:szCs w:val="22"/>
        </w:rPr>
        <w:t xml:space="preserve">Figure 2: A unified theoretical </w:t>
      </w:r>
      <w:r w:rsidRPr="006662C2">
        <w:rPr>
          <w:rFonts w:ascii="Times New Roman" w:eastAsia="Comic Sans MS" w:hAnsi="Times New Roman" w:cs="Times New Roman"/>
          <w:color w:val="000000"/>
          <w:sz w:val="22"/>
          <w:szCs w:val="22"/>
        </w:rPr>
        <w:t xml:space="preserve">framework for addressing the brain while </w:t>
      </w:r>
      <w:proofErr w:type="gramStart"/>
      <w:r w:rsidRPr="006662C2">
        <w:rPr>
          <w:rFonts w:ascii="Times New Roman" w:eastAsia="Comic Sans MS" w:hAnsi="Times New Roman" w:cs="Times New Roman"/>
          <w:color w:val="000000"/>
          <w:sz w:val="22"/>
          <w:szCs w:val="22"/>
        </w:rPr>
        <w:t>teaching</w:t>
      </w:r>
      <w:proofErr w:type="gramEnd"/>
    </w:p>
    <w:p w14:paraId="18371E21" w14:textId="4232B9CD" w:rsidR="005F3F49" w:rsidRPr="00604137" w:rsidRDefault="00604137" w:rsidP="006662C2">
      <w:pPr>
        <w:pStyle w:val="Heading1"/>
        <w:numPr>
          <w:ilvl w:val="0"/>
          <w:numId w:val="0"/>
        </w:numPr>
        <w:spacing w:before="240" w:after="0"/>
        <w:jc w:val="left"/>
        <w:rPr>
          <w:sz w:val="22"/>
          <w:szCs w:val="22"/>
        </w:rPr>
      </w:pPr>
      <w:r w:rsidRPr="006662C2">
        <w:rPr>
          <w:rFonts w:cs="Times New Roman"/>
          <w:caps w:val="0"/>
          <w:sz w:val="22"/>
          <w:szCs w:val="22"/>
        </w:rPr>
        <w:t>Valida</w:t>
      </w:r>
      <w:r w:rsidRPr="00604137">
        <w:rPr>
          <w:caps w:val="0"/>
          <w:sz w:val="22"/>
          <w:szCs w:val="22"/>
        </w:rPr>
        <w:t>tion</w:t>
      </w:r>
    </w:p>
    <w:p w14:paraId="27DF09F8" w14:textId="2F0EC25E" w:rsidR="005F3F49" w:rsidRPr="00C914CF" w:rsidRDefault="005F3F49" w:rsidP="006662C2">
      <w:pPr>
        <w:pStyle w:val="Normal1"/>
        <w:widowControl w:val="0"/>
        <w:pBdr>
          <w:top w:val="nil"/>
          <w:left w:val="nil"/>
          <w:bottom w:val="nil"/>
          <w:right w:val="nil"/>
          <w:between w:val="nil"/>
        </w:pBdr>
        <w:spacing w:before="240" w:line="240" w:lineRule="auto"/>
        <w:jc w:val="both"/>
        <w:rPr>
          <w:rFonts w:ascii="Times New Roman" w:eastAsia="Times New Roman" w:hAnsi="Times New Roman" w:cs="Times New Roman"/>
          <w:color w:val="111111"/>
          <w:sz w:val="22"/>
          <w:szCs w:val="22"/>
        </w:rPr>
      </w:pPr>
      <w:r w:rsidRPr="00C914CF">
        <w:rPr>
          <w:rFonts w:ascii="Times New Roman" w:eastAsia="Times New Roman" w:hAnsi="Times New Roman" w:cs="Times New Roman"/>
          <w:color w:val="000000"/>
          <w:sz w:val="22"/>
          <w:szCs w:val="22"/>
        </w:rPr>
        <w:t xml:space="preserve">Given that the teacher </w:t>
      </w:r>
      <w:proofErr w:type="gramStart"/>
      <w:r w:rsidRPr="00C914CF">
        <w:rPr>
          <w:rFonts w:ascii="Times New Roman" w:eastAsia="Times New Roman" w:hAnsi="Times New Roman" w:cs="Times New Roman"/>
          <w:color w:val="000000"/>
          <w:sz w:val="22"/>
          <w:szCs w:val="22"/>
        </w:rPr>
        <w:t>is able to</w:t>
      </w:r>
      <w:proofErr w:type="gramEnd"/>
      <w:r w:rsidRPr="00C914CF">
        <w:rPr>
          <w:rFonts w:ascii="Times New Roman" w:eastAsia="Times New Roman" w:hAnsi="Times New Roman" w:cs="Times New Roman"/>
          <w:color w:val="000000"/>
          <w:sz w:val="22"/>
          <w:szCs w:val="22"/>
        </w:rPr>
        <w:t xml:space="preserve"> ask an appropriate launching query question, the students</w:t>
      </w:r>
      <w:r w:rsidR="006107D0">
        <w:rPr>
          <w:rFonts w:ascii="Times New Roman" w:eastAsia="Times New Roman" w:hAnsi="Times New Roman" w:cs="Times New Roman"/>
          <w:color w:val="000000"/>
          <w:sz w:val="22"/>
          <w:szCs w:val="22"/>
        </w:rPr>
        <w:t>’</w:t>
      </w:r>
      <w:r w:rsidRPr="00C914CF">
        <w:rPr>
          <w:rFonts w:ascii="Times New Roman" w:eastAsia="Times New Roman" w:hAnsi="Times New Roman" w:cs="Times New Roman"/>
          <w:color w:val="000000"/>
          <w:sz w:val="22"/>
          <w:szCs w:val="22"/>
        </w:rPr>
        <w:t xml:space="preserve"> ability to answer the query question from self-perc</w:t>
      </w:r>
      <w:r w:rsidRPr="00C914CF">
        <w:rPr>
          <w:rFonts w:ascii="Times New Roman" w:eastAsia="Times New Roman" w:hAnsi="Times New Roman" w:cs="Times New Roman"/>
          <w:sz w:val="22"/>
          <w:szCs w:val="22"/>
        </w:rPr>
        <w:t xml:space="preserve">eptions </w:t>
      </w:r>
      <w:r w:rsidRPr="00C914CF">
        <w:rPr>
          <w:rFonts w:ascii="Times New Roman" w:eastAsia="Times New Roman" w:hAnsi="Times New Roman" w:cs="Times New Roman"/>
          <w:color w:val="000000"/>
          <w:sz w:val="22"/>
          <w:szCs w:val="22"/>
        </w:rPr>
        <w:t xml:space="preserve">is in itself proof of the success of the methodology. The answers offer an opportunity to assess current knowledge both for the teacher and the student body and open the appropriate doors for feedback and further learning. In this connection, </w:t>
      </w:r>
      <w:r w:rsidRPr="00C914CF">
        <w:rPr>
          <w:rFonts w:ascii="Times New Roman" w:eastAsia="Times New Roman" w:hAnsi="Times New Roman" w:cs="Times New Roman"/>
          <w:color w:val="111111"/>
          <w:sz w:val="22"/>
          <w:szCs w:val="22"/>
        </w:rPr>
        <w:t xml:space="preserve">Richardson </w:t>
      </w:r>
      <w:r w:rsidRPr="00E534EA">
        <w:rPr>
          <w:rFonts w:ascii="Times New Roman" w:eastAsia="Times New Roman" w:hAnsi="Times New Roman" w:cs="Times New Roman"/>
          <w:iCs/>
          <w:color w:val="111111"/>
          <w:sz w:val="22"/>
          <w:szCs w:val="22"/>
        </w:rPr>
        <w:t>et al.,</w:t>
      </w:r>
      <w:r w:rsidRPr="00C914CF">
        <w:rPr>
          <w:rFonts w:ascii="Times New Roman" w:eastAsia="Times New Roman" w:hAnsi="Times New Roman" w:cs="Times New Roman"/>
          <w:color w:val="111111"/>
          <w:sz w:val="22"/>
          <w:szCs w:val="22"/>
        </w:rPr>
        <w:t xml:space="preserve"> (2012) shows that to judge appropriate transfer of learning it is better to assess goal-orientation of the participants</w:t>
      </w:r>
      <w:r w:rsidRPr="006107D0">
        <w:rPr>
          <w:rFonts w:ascii="Times New Roman" w:eastAsia="Times New Roman" w:hAnsi="Times New Roman" w:cs="Times New Roman"/>
          <w:color w:val="111111"/>
          <w:sz w:val="22"/>
          <w:szCs w:val="22"/>
        </w:rPr>
        <w:t xml:space="preserve">, </w:t>
      </w:r>
      <w:r w:rsidRPr="00E534EA">
        <w:rPr>
          <w:rFonts w:ascii="Times New Roman" w:eastAsia="Times New Roman" w:hAnsi="Times New Roman" w:cs="Times New Roman"/>
          <w:color w:val="111111"/>
          <w:sz w:val="22"/>
          <w:szCs w:val="22"/>
        </w:rPr>
        <w:t>i.e.,</w:t>
      </w:r>
      <w:r w:rsidRPr="006107D0">
        <w:rPr>
          <w:rFonts w:ascii="Times New Roman" w:eastAsia="Times New Roman" w:hAnsi="Times New Roman" w:cs="Times New Roman"/>
          <w:color w:val="111111"/>
          <w:sz w:val="22"/>
          <w:szCs w:val="22"/>
        </w:rPr>
        <w:t xml:space="preserve"> whether they have a </w:t>
      </w:r>
      <w:r w:rsidRPr="00E534EA">
        <w:rPr>
          <w:rFonts w:ascii="Times New Roman" w:eastAsia="Times New Roman" w:hAnsi="Times New Roman" w:cs="Times New Roman"/>
          <w:color w:val="111111"/>
          <w:sz w:val="22"/>
          <w:szCs w:val="22"/>
        </w:rPr>
        <w:lastRenderedPageBreak/>
        <w:t>strategic</w:t>
      </w:r>
      <w:r w:rsidRPr="006107D0">
        <w:rPr>
          <w:rFonts w:ascii="Times New Roman" w:eastAsia="Times New Roman" w:hAnsi="Times New Roman" w:cs="Times New Roman"/>
          <w:color w:val="111111"/>
          <w:sz w:val="22"/>
          <w:szCs w:val="22"/>
        </w:rPr>
        <w:t xml:space="preserve"> a</w:t>
      </w:r>
      <w:r w:rsidRPr="00C914CF">
        <w:rPr>
          <w:rFonts w:ascii="Times New Roman" w:eastAsia="Times New Roman" w:hAnsi="Times New Roman" w:cs="Times New Roman"/>
          <w:color w:val="111111"/>
          <w:sz w:val="22"/>
          <w:szCs w:val="22"/>
        </w:rPr>
        <w:t xml:space="preserve">pproach to the learning they have achieved, thoughts that indicate effort regulation and self-efficacy. To validate the </w:t>
      </w:r>
      <w:proofErr w:type="gramStart"/>
      <w:r w:rsidRPr="00C914CF">
        <w:rPr>
          <w:rFonts w:ascii="Times New Roman" w:eastAsia="Times New Roman" w:hAnsi="Times New Roman" w:cs="Times New Roman"/>
          <w:color w:val="111111"/>
          <w:sz w:val="22"/>
          <w:szCs w:val="22"/>
        </w:rPr>
        <w:t>methodology</w:t>
      </w:r>
      <w:proofErr w:type="gramEnd"/>
      <w:r w:rsidRPr="00C914CF">
        <w:rPr>
          <w:rFonts w:ascii="Times New Roman" w:eastAsia="Times New Roman" w:hAnsi="Times New Roman" w:cs="Times New Roman"/>
          <w:color w:val="111111"/>
          <w:sz w:val="22"/>
          <w:szCs w:val="22"/>
        </w:rPr>
        <w:t xml:space="preserve"> we may therefore examine parting questions posed by participants (of the </w:t>
      </w:r>
      <w:proofErr w:type="spellStart"/>
      <w:r w:rsidRPr="00C914CF">
        <w:rPr>
          <w:rFonts w:ascii="Times New Roman" w:eastAsia="Times New Roman" w:hAnsi="Times New Roman" w:cs="Times New Roman"/>
          <w:color w:val="111111"/>
          <w:sz w:val="22"/>
          <w:szCs w:val="22"/>
        </w:rPr>
        <w:t>QuBAN</w:t>
      </w:r>
      <w:proofErr w:type="spellEnd"/>
      <w:r w:rsidRPr="00C914CF">
        <w:rPr>
          <w:rFonts w:ascii="Times New Roman" w:eastAsia="Times New Roman" w:hAnsi="Times New Roman" w:cs="Times New Roman"/>
          <w:color w:val="111111"/>
          <w:sz w:val="22"/>
          <w:szCs w:val="22"/>
        </w:rPr>
        <w:t xml:space="preserve"> methodology) to </w:t>
      </w:r>
      <w:r w:rsidR="00677823" w:rsidRPr="00C914CF">
        <w:rPr>
          <w:rFonts w:ascii="Times New Roman" w:eastAsia="Times New Roman" w:hAnsi="Times New Roman" w:cs="Times New Roman"/>
          <w:color w:val="111111"/>
          <w:sz w:val="22"/>
          <w:szCs w:val="22"/>
        </w:rPr>
        <w:t>analyze</w:t>
      </w:r>
      <w:r w:rsidRPr="00C914CF">
        <w:rPr>
          <w:rFonts w:ascii="Times New Roman" w:eastAsia="Times New Roman" w:hAnsi="Times New Roman" w:cs="Times New Roman"/>
          <w:color w:val="111111"/>
          <w:sz w:val="22"/>
          <w:szCs w:val="22"/>
        </w:rPr>
        <w:t xml:space="preserve"> whether these show intentions to carry learning further into their own situations.</w:t>
      </w:r>
    </w:p>
    <w:p w14:paraId="328E40B1" w14:textId="4C503451" w:rsidR="005F3F49" w:rsidRPr="009D0CE1" w:rsidRDefault="009D0CE1" w:rsidP="006662C2">
      <w:pPr>
        <w:pStyle w:val="Heading1"/>
        <w:numPr>
          <w:ilvl w:val="0"/>
          <w:numId w:val="0"/>
        </w:numPr>
        <w:spacing w:after="0"/>
        <w:jc w:val="left"/>
        <w:rPr>
          <w:sz w:val="22"/>
          <w:szCs w:val="22"/>
        </w:rPr>
      </w:pPr>
      <w:r w:rsidRPr="009D0CE1">
        <w:rPr>
          <w:caps w:val="0"/>
          <w:color w:val="000000"/>
          <w:sz w:val="22"/>
          <w:szCs w:val="22"/>
        </w:rPr>
        <w:t>Appl</w:t>
      </w:r>
      <w:r w:rsidRPr="009D0CE1">
        <w:rPr>
          <w:caps w:val="0"/>
          <w:sz w:val="22"/>
          <w:szCs w:val="22"/>
        </w:rPr>
        <w:t xml:space="preserve">ying </w:t>
      </w:r>
      <w:r>
        <w:rPr>
          <w:caps w:val="0"/>
          <w:sz w:val="22"/>
          <w:szCs w:val="22"/>
        </w:rPr>
        <w:t>t</w:t>
      </w:r>
      <w:r w:rsidRPr="009D0CE1">
        <w:rPr>
          <w:caps w:val="0"/>
          <w:sz w:val="22"/>
          <w:szCs w:val="22"/>
        </w:rPr>
        <w:t xml:space="preserve">he </w:t>
      </w:r>
      <w:proofErr w:type="spellStart"/>
      <w:r w:rsidRPr="009D0CE1">
        <w:rPr>
          <w:caps w:val="0"/>
          <w:sz w:val="22"/>
          <w:szCs w:val="22"/>
        </w:rPr>
        <w:t>QuBAN</w:t>
      </w:r>
      <w:proofErr w:type="spellEnd"/>
      <w:r w:rsidRPr="009D0CE1">
        <w:rPr>
          <w:caps w:val="0"/>
          <w:sz w:val="22"/>
          <w:szCs w:val="22"/>
        </w:rPr>
        <w:t xml:space="preserve"> </w:t>
      </w:r>
      <w:r w:rsidRPr="009D0CE1">
        <w:rPr>
          <w:caps w:val="0"/>
          <w:color w:val="000000"/>
          <w:sz w:val="22"/>
          <w:szCs w:val="22"/>
        </w:rPr>
        <w:t>Methodology</w:t>
      </w:r>
    </w:p>
    <w:p w14:paraId="4673C38E" w14:textId="53CB9C06" w:rsidR="005F3F49" w:rsidRPr="00C914CF" w:rsidRDefault="005F3F49" w:rsidP="006662C2">
      <w:pPr>
        <w:pStyle w:val="Normal1"/>
        <w:widowControl w:val="0"/>
        <w:pBdr>
          <w:top w:val="nil"/>
          <w:left w:val="nil"/>
          <w:bottom w:val="nil"/>
          <w:right w:val="nil"/>
          <w:between w:val="nil"/>
        </w:pBdr>
        <w:spacing w:before="240" w:after="0" w:line="240" w:lineRule="auto"/>
        <w:jc w:val="both"/>
        <w:rPr>
          <w:rFonts w:ascii="Times New Roman" w:eastAsia="Times New Roman" w:hAnsi="Times New Roman" w:cs="Times New Roman"/>
          <w:i/>
          <w:sz w:val="22"/>
          <w:szCs w:val="22"/>
          <w:shd w:val="clear" w:color="auto" w:fill="F8F9FA"/>
        </w:rPr>
      </w:pPr>
      <w:r w:rsidRPr="00C914CF">
        <w:rPr>
          <w:rFonts w:ascii="Times New Roman" w:eastAsia="Times New Roman" w:hAnsi="Times New Roman" w:cs="Times New Roman"/>
          <w:color w:val="000000"/>
          <w:sz w:val="22"/>
          <w:szCs w:val="22"/>
          <w:shd w:val="clear" w:color="auto" w:fill="F8F9FA"/>
        </w:rPr>
        <w:t xml:space="preserve">Given that the </w:t>
      </w:r>
      <w:proofErr w:type="spellStart"/>
      <w:r w:rsidRPr="00C914CF">
        <w:rPr>
          <w:rFonts w:ascii="Times New Roman" w:eastAsia="Times New Roman" w:hAnsi="Times New Roman" w:cs="Times New Roman"/>
          <w:color w:val="000000"/>
          <w:sz w:val="22"/>
          <w:szCs w:val="22"/>
          <w:shd w:val="clear" w:color="auto" w:fill="F8F9FA"/>
        </w:rPr>
        <w:t>QuBAN</w:t>
      </w:r>
      <w:proofErr w:type="spellEnd"/>
      <w:r w:rsidRPr="00C914CF">
        <w:rPr>
          <w:rFonts w:ascii="Times New Roman" w:eastAsia="Times New Roman" w:hAnsi="Times New Roman" w:cs="Times New Roman"/>
          <w:color w:val="000000"/>
          <w:sz w:val="22"/>
          <w:szCs w:val="22"/>
          <w:shd w:val="clear" w:color="auto" w:fill="F8F9FA"/>
        </w:rPr>
        <w:t xml:space="preserve"> methodology depends on the ability of the teacher to ask an appropriate launching query, it was decided to apply the proposed model to training of teachers who had just recently been forced to go to online teaching without any training or forewarning. The overall idea of the training session was to engage the participants to design </w:t>
      </w:r>
      <w:proofErr w:type="gramStart"/>
      <w:r w:rsidRPr="00C914CF">
        <w:rPr>
          <w:rFonts w:ascii="Times New Roman" w:eastAsia="Times New Roman" w:hAnsi="Times New Roman" w:cs="Times New Roman"/>
          <w:color w:val="000000"/>
          <w:sz w:val="22"/>
          <w:szCs w:val="22"/>
          <w:shd w:val="clear" w:color="auto" w:fill="F8F9FA"/>
        </w:rPr>
        <w:t>launching</w:t>
      </w:r>
      <w:proofErr w:type="gramEnd"/>
      <w:r w:rsidRPr="00C914CF">
        <w:rPr>
          <w:rFonts w:ascii="Times New Roman" w:eastAsia="Times New Roman" w:hAnsi="Times New Roman" w:cs="Times New Roman"/>
          <w:color w:val="000000"/>
          <w:sz w:val="22"/>
          <w:szCs w:val="22"/>
          <w:shd w:val="clear" w:color="auto" w:fill="F8F9FA"/>
        </w:rPr>
        <w:t xml:space="preserve"> questions themselves for a class of their own. Given the general attitude and nature of teachers it was decided to find out the teachers</w:t>
      </w:r>
      <w:r w:rsidR="00436D9E">
        <w:rPr>
          <w:rFonts w:ascii="Times New Roman" w:eastAsia="Times New Roman" w:hAnsi="Times New Roman" w:cs="Times New Roman"/>
          <w:color w:val="000000"/>
          <w:sz w:val="22"/>
          <w:szCs w:val="22"/>
          <w:shd w:val="clear" w:color="auto" w:fill="F8F9FA"/>
        </w:rPr>
        <w:t>’</w:t>
      </w:r>
      <w:r w:rsidRPr="00C914CF">
        <w:rPr>
          <w:rFonts w:ascii="Times New Roman" w:eastAsia="Times New Roman" w:hAnsi="Times New Roman" w:cs="Times New Roman"/>
          <w:color w:val="000000"/>
          <w:sz w:val="22"/>
          <w:szCs w:val="22"/>
          <w:shd w:val="clear" w:color="auto" w:fill="F8F9FA"/>
        </w:rPr>
        <w:t xml:space="preserve"> existing attitude toward asking questions in class in a survey during the online registration process. The responses to the question, </w:t>
      </w:r>
      <w:r w:rsidRPr="00E534EA">
        <w:rPr>
          <w:rFonts w:ascii="Times New Roman" w:eastAsia="Times New Roman" w:hAnsi="Times New Roman" w:cs="Times New Roman"/>
          <w:iCs/>
          <w:color w:val="000000"/>
          <w:sz w:val="22"/>
          <w:szCs w:val="22"/>
          <w:shd w:val="clear" w:color="auto" w:fill="F8F9FA"/>
        </w:rPr>
        <w:t xml:space="preserve">what type of questions do you ask your students in </w:t>
      </w:r>
      <w:r w:rsidR="00BC78DB" w:rsidRPr="00E534EA">
        <w:rPr>
          <w:rFonts w:ascii="Times New Roman" w:eastAsia="Times New Roman" w:hAnsi="Times New Roman" w:cs="Times New Roman"/>
          <w:iCs/>
          <w:color w:val="000000"/>
          <w:sz w:val="22"/>
          <w:szCs w:val="22"/>
          <w:shd w:val="clear" w:color="auto" w:fill="F8F9FA"/>
        </w:rPr>
        <w:t xml:space="preserve">the </w:t>
      </w:r>
      <w:r w:rsidRPr="00E534EA">
        <w:rPr>
          <w:rFonts w:ascii="Times New Roman" w:eastAsia="Times New Roman" w:hAnsi="Times New Roman" w:cs="Times New Roman"/>
          <w:iCs/>
          <w:color w:val="000000"/>
          <w:sz w:val="22"/>
          <w:szCs w:val="22"/>
          <w:shd w:val="clear" w:color="auto" w:fill="F8F9FA"/>
        </w:rPr>
        <w:t xml:space="preserve">class? </w:t>
      </w:r>
      <w:r w:rsidRPr="00C914CF">
        <w:rPr>
          <w:rFonts w:ascii="Times New Roman" w:eastAsia="Times New Roman" w:hAnsi="Times New Roman" w:cs="Times New Roman"/>
          <w:color w:val="000000"/>
          <w:sz w:val="22"/>
          <w:szCs w:val="22"/>
          <w:shd w:val="clear" w:color="auto" w:fill="F8F9FA"/>
        </w:rPr>
        <w:t xml:space="preserve">were thematically </w:t>
      </w:r>
      <w:r w:rsidR="004F4692" w:rsidRPr="00C914CF">
        <w:rPr>
          <w:rFonts w:ascii="Times New Roman" w:eastAsia="Times New Roman" w:hAnsi="Times New Roman" w:cs="Times New Roman"/>
          <w:color w:val="000000"/>
          <w:sz w:val="22"/>
          <w:szCs w:val="22"/>
          <w:shd w:val="clear" w:color="auto" w:fill="F8F9FA"/>
        </w:rPr>
        <w:t>analyzed</w:t>
      </w:r>
      <w:r w:rsidRPr="00C914CF">
        <w:rPr>
          <w:rFonts w:ascii="Times New Roman" w:eastAsia="Times New Roman" w:hAnsi="Times New Roman" w:cs="Times New Roman"/>
          <w:color w:val="000000"/>
          <w:sz w:val="22"/>
          <w:szCs w:val="22"/>
          <w:shd w:val="clear" w:color="auto" w:fill="F8F9FA"/>
        </w:rPr>
        <w:t xml:space="preserve"> and plotted as shown in Figure 3. The research question, based on the output was finally: </w:t>
      </w:r>
      <w:r w:rsidRPr="00BC78DB">
        <w:rPr>
          <w:rFonts w:ascii="Times New Roman" w:eastAsia="Times New Roman" w:hAnsi="Times New Roman" w:cs="Times New Roman"/>
          <w:color w:val="000000"/>
          <w:sz w:val="22"/>
          <w:szCs w:val="22"/>
          <w:shd w:val="clear" w:color="auto" w:fill="F8F9FA"/>
        </w:rPr>
        <w:t>Does</w:t>
      </w:r>
      <w:r w:rsidRPr="00E534EA">
        <w:rPr>
          <w:rFonts w:ascii="Times New Roman" w:eastAsia="Times New Roman" w:hAnsi="Times New Roman" w:cs="Times New Roman"/>
          <w:color w:val="000000"/>
          <w:sz w:val="22"/>
          <w:szCs w:val="22"/>
          <w:shd w:val="clear" w:color="auto" w:fill="F8F9FA"/>
        </w:rPr>
        <w:t xml:space="preserve"> the nature of participant questions show a desire to apply the </w:t>
      </w:r>
      <w:proofErr w:type="spellStart"/>
      <w:r w:rsidRPr="00E534EA">
        <w:rPr>
          <w:rFonts w:ascii="Times New Roman" w:eastAsia="Times New Roman" w:hAnsi="Times New Roman" w:cs="Times New Roman"/>
          <w:color w:val="000000"/>
          <w:sz w:val="22"/>
          <w:szCs w:val="22"/>
          <w:shd w:val="clear" w:color="auto" w:fill="F8F9FA"/>
        </w:rPr>
        <w:t>QuBAN</w:t>
      </w:r>
      <w:proofErr w:type="spellEnd"/>
      <w:r w:rsidRPr="00E534EA">
        <w:rPr>
          <w:rFonts w:ascii="Times New Roman" w:eastAsia="Times New Roman" w:hAnsi="Times New Roman" w:cs="Times New Roman"/>
          <w:color w:val="000000"/>
          <w:sz w:val="22"/>
          <w:szCs w:val="22"/>
          <w:shd w:val="clear" w:color="auto" w:fill="F8F9FA"/>
        </w:rPr>
        <w:t xml:space="preserve"> methodology to their own classes?</w:t>
      </w:r>
    </w:p>
    <w:p w14:paraId="149853B0" w14:textId="295149EB" w:rsidR="00E3300B" w:rsidRPr="00E3300B" w:rsidRDefault="005F3F49" w:rsidP="006662C2">
      <w:pPr>
        <w:pStyle w:val="Heading2"/>
        <w:numPr>
          <w:ilvl w:val="0"/>
          <w:numId w:val="0"/>
        </w:numPr>
        <w:spacing w:before="240" w:after="0"/>
        <w:rPr>
          <w:rFonts w:eastAsia="Times New Roman" w:cs="Times New Roman"/>
          <w:b w:val="0"/>
          <w:bCs w:val="0"/>
          <w:sz w:val="22"/>
          <w:szCs w:val="22"/>
          <w:shd w:val="clear" w:color="auto" w:fill="F8F9FA"/>
        </w:rPr>
      </w:pPr>
      <w:r w:rsidRPr="00E3300B">
        <w:rPr>
          <w:rStyle w:val="Heading2Char"/>
          <w:b/>
          <w:bCs/>
          <w:sz w:val="22"/>
          <w:szCs w:val="22"/>
        </w:rPr>
        <w:t>Launching Query Design</w:t>
      </w:r>
      <w:r w:rsidRPr="00E3300B">
        <w:rPr>
          <w:rFonts w:eastAsia="Times New Roman" w:cs="Times New Roman"/>
          <w:b w:val="0"/>
          <w:bCs w:val="0"/>
          <w:sz w:val="22"/>
          <w:szCs w:val="22"/>
          <w:shd w:val="clear" w:color="auto" w:fill="F8F9FA"/>
        </w:rPr>
        <w:t xml:space="preserve"> </w:t>
      </w:r>
    </w:p>
    <w:p w14:paraId="6221E9F6" w14:textId="31EAB7C2" w:rsidR="005F3F49" w:rsidRPr="00C914CF" w:rsidRDefault="005F3F49" w:rsidP="00C914CF">
      <w:pPr>
        <w:pStyle w:val="Normal1"/>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2"/>
          <w:szCs w:val="22"/>
          <w:shd w:val="clear" w:color="auto" w:fill="F8F9FA"/>
        </w:rPr>
      </w:pPr>
      <w:r w:rsidRPr="00C914CF">
        <w:rPr>
          <w:rFonts w:ascii="Times New Roman" w:eastAsia="Times New Roman" w:hAnsi="Times New Roman" w:cs="Times New Roman"/>
          <w:color w:val="000000"/>
          <w:sz w:val="22"/>
          <w:szCs w:val="22"/>
          <w:shd w:val="clear" w:color="auto" w:fill="F8F9FA"/>
        </w:rPr>
        <w:t>As all</w:t>
      </w:r>
      <w:r w:rsidR="00BC78DB">
        <w:rPr>
          <w:rFonts w:ascii="Times New Roman" w:eastAsia="Times New Roman" w:hAnsi="Times New Roman" w:cs="Times New Roman"/>
          <w:color w:val="000000"/>
          <w:sz w:val="22"/>
          <w:szCs w:val="22"/>
          <w:shd w:val="clear" w:color="auto" w:fill="F8F9FA"/>
        </w:rPr>
        <w:t xml:space="preserve"> the</w:t>
      </w:r>
      <w:r w:rsidRPr="00C914CF">
        <w:rPr>
          <w:rFonts w:ascii="Times New Roman" w:eastAsia="Times New Roman" w:hAnsi="Times New Roman" w:cs="Times New Roman"/>
          <w:color w:val="000000"/>
          <w:sz w:val="22"/>
          <w:szCs w:val="22"/>
          <w:shd w:val="clear" w:color="auto" w:fill="F8F9FA"/>
        </w:rPr>
        <w:t xml:space="preserve"> important launching question</w:t>
      </w:r>
      <w:r w:rsidR="009F483B">
        <w:rPr>
          <w:rFonts w:ascii="Times New Roman" w:eastAsia="Times New Roman" w:hAnsi="Times New Roman" w:cs="Times New Roman"/>
          <w:color w:val="000000"/>
          <w:sz w:val="22"/>
          <w:szCs w:val="22"/>
          <w:shd w:val="clear" w:color="auto" w:fill="F8F9FA"/>
        </w:rPr>
        <w:t>s</w:t>
      </w:r>
      <w:r w:rsidRPr="00C914CF">
        <w:rPr>
          <w:rFonts w:ascii="Times New Roman" w:eastAsia="Times New Roman" w:hAnsi="Times New Roman" w:cs="Times New Roman"/>
          <w:color w:val="000000"/>
          <w:sz w:val="22"/>
          <w:szCs w:val="22"/>
          <w:shd w:val="clear" w:color="auto" w:fill="F8F9FA"/>
        </w:rPr>
        <w:t xml:space="preserve"> w</w:t>
      </w:r>
      <w:r w:rsidR="009F483B">
        <w:rPr>
          <w:rFonts w:ascii="Times New Roman" w:eastAsia="Times New Roman" w:hAnsi="Times New Roman" w:cs="Times New Roman"/>
          <w:color w:val="000000"/>
          <w:sz w:val="22"/>
          <w:szCs w:val="22"/>
          <w:shd w:val="clear" w:color="auto" w:fill="F8F9FA"/>
        </w:rPr>
        <w:t>ere</w:t>
      </w:r>
      <w:r w:rsidRPr="00C914CF">
        <w:rPr>
          <w:rFonts w:ascii="Times New Roman" w:eastAsia="Times New Roman" w:hAnsi="Times New Roman" w:cs="Times New Roman"/>
          <w:color w:val="000000"/>
          <w:sz w:val="22"/>
          <w:szCs w:val="22"/>
          <w:shd w:val="clear" w:color="auto" w:fill="F8F9FA"/>
        </w:rPr>
        <w:t xml:space="preserve"> planned, it was decided to </w:t>
      </w:r>
      <w:proofErr w:type="gramStart"/>
      <w:r w:rsidRPr="00C914CF">
        <w:rPr>
          <w:rFonts w:ascii="Times New Roman" w:eastAsia="Times New Roman" w:hAnsi="Times New Roman" w:cs="Times New Roman"/>
          <w:color w:val="000000"/>
          <w:sz w:val="22"/>
          <w:szCs w:val="22"/>
          <w:shd w:val="clear" w:color="auto" w:fill="F8F9FA"/>
        </w:rPr>
        <w:t>take into account</w:t>
      </w:r>
      <w:proofErr w:type="gramEnd"/>
      <w:r w:rsidRPr="00C914CF">
        <w:rPr>
          <w:rFonts w:ascii="Times New Roman" w:eastAsia="Times New Roman" w:hAnsi="Times New Roman" w:cs="Times New Roman"/>
          <w:color w:val="000000"/>
          <w:sz w:val="22"/>
          <w:szCs w:val="22"/>
          <w:shd w:val="clear" w:color="auto" w:fill="F8F9FA"/>
        </w:rPr>
        <w:t xml:space="preserve"> teachers</w:t>
      </w:r>
      <w:r w:rsidR="009F483B">
        <w:rPr>
          <w:rFonts w:ascii="Times New Roman" w:eastAsia="Times New Roman" w:hAnsi="Times New Roman" w:cs="Times New Roman"/>
          <w:color w:val="000000"/>
          <w:sz w:val="22"/>
          <w:szCs w:val="22"/>
          <w:shd w:val="clear" w:color="auto" w:fill="F8F9FA"/>
        </w:rPr>
        <w:t>’</w:t>
      </w:r>
      <w:r w:rsidRPr="00C914CF">
        <w:rPr>
          <w:rFonts w:ascii="Times New Roman" w:eastAsia="Times New Roman" w:hAnsi="Times New Roman" w:cs="Times New Roman"/>
          <w:color w:val="000000"/>
          <w:sz w:val="22"/>
          <w:szCs w:val="22"/>
          <w:shd w:val="clear" w:color="auto" w:fill="F8F9FA"/>
        </w:rPr>
        <w:t xml:space="preserve"> existing mindsets regarding asking questions in </w:t>
      </w:r>
      <w:r w:rsidR="009F483B">
        <w:rPr>
          <w:rFonts w:ascii="Times New Roman" w:eastAsia="Times New Roman" w:hAnsi="Times New Roman" w:cs="Times New Roman"/>
          <w:color w:val="000000"/>
          <w:sz w:val="22"/>
          <w:szCs w:val="22"/>
          <w:shd w:val="clear" w:color="auto" w:fill="F8F9FA"/>
        </w:rPr>
        <w:t xml:space="preserve">the </w:t>
      </w:r>
      <w:r w:rsidRPr="00C914CF">
        <w:rPr>
          <w:rFonts w:ascii="Times New Roman" w:eastAsia="Times New Roman" w:hAnsi="Times New Roman" w:cs="Times New Roman"/>
          <w:color w:val="000000"/>
          <w:sz w:val="22"/>
          <w:szCs w:val="22"/>
          <w:shd w:val="clear" w:color="auto" w:fill="F8F9FA"/>
        </w:rPr>
        <w:t xml:space="preserve">class and the timing, </w:t>
      </w:r>
      <w:r w:rsidRPr="00E534EA">
        <w:rPr>
          <w:rFonts w:ascii="Times New Roman" w:eastAsia="Times New Roman" w:hAnsi="Times New Roman" w:cs="Times New Roman"/>
          <w:iCs/>
          <w:color w:val="000000"/>
          <w:sz w:val="22"/>
          <w:szCs w:val="22"/>
          <w:shd w:val="clear" w:color="auto" w:fill="F8F9FA"/>
        </w:rPr>
        <w:t>i.e.,</w:t>
      </w:r>
      <w:r w:rsidRPr="00C914CF">
        <w:rPr>
          <w:rFonts w:ascii="Times New Roman" w:eastAsia="Times New Roman" w:hAnsi="Times New Roman" w:cs="Times New Roman"/>
          <w:color w:val="000000"/>
          <w:sz w:val="22"/>
          <w:szCs w:val="22"/>
          <w:shd w:val="clear" w:color="auto" w:fill="F8F9FA"/>
        </w:rPr>
        <w:t xml:space="preserve"> mostly formative questions </w:t>
      </w:r>
      <w:r w:rsidR="007B43A5">
        <w:rPr>
          <w:rFonts w:ascii="Times New Roman" w:eastAsia="Times New Roman" w:hAnsi="Times New Roman" w:cs="Times New Roman"/>
          <w:color w:val="000000"/>
          <w:sz w:val="22"/>
          <w:szCs w:val="22"/>
          <w:shd w:val="clear" w:color="auto" w:fill="F8F9FA"/>
        </w:rPr>
        <w:t>were</w:t>
      </w:r>
      <w:r w:rsidRPr="00C914CF">
        <w:rPr>
          <w:rFonts w:ascii="Times New Roman" w:eastAsia="Times New Roman" w:hAnsi="Times New Roman" w:cs="Times New Roman"/>
          <w:color w:val="000000"/>
          <w:sz w:val="22"/>
          <w:szCs w:val="22"/>
          <w:shd w:val="clear" w:color="auto" w:fill="F8F9FA"/>
        </w:rPr>
        <w:t xml:space="preserve"> asked that check learning thus far or a simple recall of learning in a previous class/subtopic. The launching question should avoid existing mindsets, otherwise the teachers may revert to their regular questioning habits (as already stored in their brain) once the training is over. </w:t>
      </w:r>
      <w:r w:rsidRPr="00C914CF">
        <w:rPr>
          <w:rFonts w:ascii="Times New Roman" w:eastAsia="Times New Roman" w:hAnsi="Times New Roman" w:cs="Times New Roman"/>
          <w:sz w:val="22"/>
          <w:szCs w:val="22"/>
          <w:shd w:val="clear" w:color="auto" w:fill="F8F9FA"/>
        </w:rPr>
        <w:t>There would be a danger of falling into</w:t>
      </w:r>
      <w:r w:rsidRPr="00C914CF">
        <w:rPr>
          <w:rFonts w:ascii="Times New Roman" w:eastAsia="Times New Roman" w:hAnsi="Times New Roman" w:cs="Times New Roman"/>
          <w:color w:val="000000"/>
          <w:sz w:val="22"/>
          <w:szCs w:val="22"/>
          <w:shd w:val="clear" w:color="auto" w:fill="F8F9FA"/>
        </w:rPr>
        <w:t xml:space="preserve"> such a mindset trap if the launching question is simply, </w:t>
      </w:r>
      <w:r w:rsidRPr="00E534EA">
        <w:rPr>
          <w:rFonts w:ascii="Times New Roman" w:eastAsia="Times New Roman" w:hAnsi="Times New Roman" w:cs="Times New Roman"/>
          <w:iCs/>
          <w:color w:val="000000"/>
          <w:sz w:val="22"/>
          <w:szCs w:val="22"/>
          <w:shd w:val="clear" w:color="auto" w:fill="F8F9FA"/>
        </w:rPr>
        <w:t>how do you start your face-to-face or online class?</w:t>
      </w:r>
      <w:r w:rsidRPr="00C914CF">
        <w:rPr>
          <w:rFonts w:ascii="Times New Roman" w:eastAsia="Times New Roman" w:hAnsi="Times New Roman" w:cs="Times New Roman"/>
          <w:color w:val="000000"/>
          <w:sz w:val="22"/>
          <w:szCs w:val="22"/>
          <w:shd w:val="clear" w:color="auto" w:fill="F8F9FA"/>
        </w:rPr>
        <w:t xml:space="preserve"> - as this would lead directly to current ways of asking questions (as </w:t>
      </w:r>
      <w:r w:rsidRPr="00C914CF">
        <w:rPr>
          <w:rFonts w:ascii="Times New Roman" w:eastAsia="Times New Roman" w:hAnsi="Times New Roman" w:cs="Times New Roman"/>
          <w:sz w:val="22"/>
          <w:szCs w:val="22"/>
          <w:shd w:val="clear" w:color="auto" w:fill="F8F9FA"/>
        </w:rPr>
        <w:t>evidenced</w:t>
      </w:r>
      <w:r w:rsidRPr="00C914CF">
        <w:rPr>
          <w:rFonts w:ascii="Times New Roman" w:eastAsia="Times New Roman" w:hAnsi="Times New Roman" w:cs="Times New Roman"/>
          <w:color w:val="000000"/>
          <w:sz w:val="22"/>
          <w:szCs w:val="22"/>
          <w:shd w:val="clear" w:color="auto" w:fill="F8F9FA"/>
        </w:rPr>
        <w:t xml:space="preserve"> by Figure 3). This questio</w:t>
      </w:r>
      <w:r w:rsidRPr="00C914CF">
        <w:rPr>
          <w:rFonts w:ascii="Times New Roman" w:eastAsia="Times New Roman" w:hAnsi="Times New Roman" w:cs="Times New Roman"/>
          <w:sz w:val="22"/>
          <w:szCs w:val="22"/>
          <w:shd w:val="clear" w:color="auto" w:fill="F8F9FA"/>
        </w:rPr>
        <w:t xml:space="preserve">n was </w:t>
      </w:r>
      <w:proofErr w:type="gramStart"/>
      <w:r w:rsidRPr="00C914CF">
        <w:rPr>
          <w:rFonts w:ascii="Times New Roman" w:eastAsia="Times New Roman" w:hAnsi="Times New Roman" w:cs="Times New Roman"/>
          <w:sz w:val="22"/>
          <w:szCs w:val="22"/>
          <w:shd w:val="clear" w:color="auto" w:fill="F8F9FA"/>
        </w:rPr>
        <w:t>actually asked</w:t>
      </w:r>
      <w:proofErr w:type="gramEnd"/>
      <w:r w:rsidRPr="00C914CF">
        <w:rPr>
          <w:rFonts w:ascii="Times New Roman" w:eastAsia="Times New Roman" w:hAnsi="Times New Roman" w:cs="Times New Roman"/>
          <w:sz w:val="22"/>
          <w:szCs w:val="22"/>
          <w:shd w:val="clear" w:color="auto" w:fill="F8F9FA"/>
        </w:rPr>
        <w:t xml:space="preserve"> as a question during registration. 36.5% </w:t>
      </w:r>
      <w:r w:rsidR="00420654">
        <w:rPr>
          <w:rFonts w:ascii="Times New Roman" w:eastAsia="Times New Roman" w:hAnsi="Times New Roman" w:cs="Times New Roman"/>
          <w:sz w:val="22"/>
          <w:szCs w:val="22"/>
          <w:shd w:val="clear" w:color="auto" w:fill="F8F9FA"/>
        </w:rPr>
        <w:t xml:space="preserve">of the participants </w:t>
      </w:r>
      <w:r w:rsidRPr="00C914CF">
        <w:rPr>
          <w:rFonts w:ascii="Times New Roman" w:eastAsia="Times New Roman" w:hAnsi="Times New Roman" w:cs="Times New Roman"/>
          <w:sz w:val="22"/>
          <w:szCs w:val="22"/>
          <w:shd w:val="clear" w:color="auto" w:fill="F8F9FA"/>
        </w:rPr>
        <w:t xml:space="preserve">who said that they ask a “launching question” subsequently admitted to this being a recall question from a previous class. </w:t>
      </w:r>
      <w:r w:rsidRPr="00C914CF">
        <w:rPr>
          <w:rFonts w:ascii="Times New Roman" w:eastAsia="Times New Roman" w:hAnsi="Times New Roman" w:cs="Times New Roman"/>
          <w:color w:val="000000"/>
          <w:sz w:val="22"/>
          <w:szCs w:val="22"/>
          <w:shd w:val="clear" w:color="auto" w:fill="F8F9FA"/>
        </w:rPr>
        <w:t>So, strategically, it was decided to av</w:t>
      </w:r>
      <w:r w:rsidRPr="00C914CF">
        <w:rPr>
          <w:rFonts w:ascii="Times New Roman" w:eastAsia="Times New Roman" w:hAnsi="Times New Roman" w:cs="Times New Roman"/>
          <w:sz w:val="22"/>
          <w:szCs w:val="22"/>
          <w:shd w:val="clear" w:color="auto" w:fill="F8F9FA"/>
        </w:rPr>
        <w:t>oid this question at the beginning of the class and rather</w:t>
      </w:r>
      <w:r w:rsidRPr="00C914CF">
        <w:rPr>
          <w:rFonts w:ascii="Times New Roman" w:eastAsia="Times New Roman" w:hAnsi="Times New Roman" w:cs="Times New Roman"/>
          <w:color w:val="000000"/>
          <w:sz w:val="22"/>
          <w:szCs w:val="22"/>
          <w:shd w:val="clear" w:color="auto" w:fill="F8F9FA"/>
        </w:rPr>
        <w:t xml:space="preserve"> directly tap into teacher’s immediate concerns regarding the tools they have to use for their online classes, </w:t>
      </w:r>
      <w:r w:rsidRPr="00E534EA">
        <w:rPr>
          <w:rFonts w:ascii="Times New Roman" w:eastAsia="Times New Roman" w:hAnsi="Times New Roman" w:cs="Times New Roman"/>
          <w:iCs/>
          <w:color w:val="000000"/>
          <w:sz w:val="22"/>
          <w:szCs w:val="22"/>
          <w:shd w:val="clear" w:color="auto" w:fill="F8F9FA"/>
        </w:rPr>
        <w:t>i.e.</w:t>
      </w:r>
      <w:r w:rsidRPr="00C914CF">
        <w:rPr>
          <w:rFonts w:ascii="Times New Roman" w:eastAsia="Times New Roman" w:hAnsi="Times New Roman" w:cs="Times New Roman"/>
          <w:i/>
          <w:color w:val="000000"/>
          <w:sz w:val="22"/>
          <w:szCs w:val="22"/>
          <w:shd w:val="clear" w:color="auto" w:fill="F8F9FA"/>
        </w:rPr>
        <w:t xml:space="preserve"> </w:t>
      </w:r>
      <w:r w:rsidRPr="00C914CF">
        <w:rPr>
          <w:rFonts w:ascii="Times New Roman" w:eastAsia="Times New Roman" w:hAnsi="Times New Roman" w:cs="Times New Roman"/>
          <w:color w:val="000000"/>
          <w:sz w:val="22"/>
          <w:szCs w:val="22"/>
          <w:shd w:val="clear" w:color="auto" w:fill="F8F9FA"/>
        </w:rPr>
        <w:t xml:space="preserve">the tools they select to start online teaching (first row, Table II) so that whenever they think of an online “tool” they should be able to recall the linked neurons dealing with the </w:t>
      </w:r>
      <w:proofErr w:type="spellStart"/>
      <w:r w:rsidRPr="00C914CF">
        <w:rPr>
          <w:rFonts w:ascii="Times New Roman" w:eastAsia="Times New Roman" w:hAnsi="Times New Roman" w:cs="Times New Roman"/>
          <w:color w:val="000000"/>
          <w:sz w:val="22"/>
          <w:szCs w:val="22"/>
          <w:shd w:val="clear" w:color="auto" w:fill="F8F9FA"/>
        </w:rPr>
        <w:t>QuBAN</w:t>
      </w:r>
      <w:proofErr w:type="spellEnd"/>
      <w:r w:rsidRPr="00C914CF">
        <w:rPr>
          <w:rFonts w:ascii="Times New Roman" w:eastAsia="Times New Roman" w:hAnsi="Times New Roman" w:cs="Times New Roman"/>
          <w:color w:val="000000"/>
          <w:sz w:val="22"/>
          <w:szCs w:val="22"/>
          <w:shd w:val="clear" w:color="auto" w:fill="F8F9FA"/>
        </w:rPr>
        <w:t xml:space="preserve"> methodology (once appropriately stored). This question is also something that they should easily be able to answer. It was arranged so that the teachers would have the opportunity to think and respond online by selecting multiple-choice answers or by writing short sentence replies that would be displayed to all. To do this an interactive online tool available at Mentimeter.com was used. The tool allows a PowerPoint type of online presentation while allowing participants to respond to </w:t>
      </w:r>
      <w:r w:rsidRPr="00C914CF">
        <w:rPr>
          <w:rFonts w:ascii="Times New Roman" w:eastAsia="Times New Roman" w:hAnsi="Times New Roman" w:cs="Times New Roman"/>
          <w:color w:val="000000"/>
          <w:sz w:val="22"/>
          <w:szCs w:val="22"/>
          <w:shd w:val="clear" w:color="auto" w:fill="F8F9FA"/>
        </w:rPr>
        <w:lastRenderedPageBreak/>
        <w:t>questions through a linked sister site called Menti.com.</w:t>
      </w:r>
      <w:r w:rsidRPr="00C914CF">
        <w:rPr>
          <w:rFonts w:ascii="Times New Roman" w:eastAsia="Times New Roman" w:hAnsi="Times New Roman" w:cs="Times New Roman"/>
          <w:sz w:val="22"/>
          <w:szCs w:val="22"/>
          <w:shd w:val="clear" w:color="auto" w:fill="F8F9FA"/>
        </w:rPr>
        <w:t xml:space="preserve"> The lesson was designed using</w:t>
      </w:r>
      <w:r w:rsidRPr="00C914CF">
        <w:rPr>
          <w:rFonts w:ascii="Times New Roman" w:eastAsia="Times New Roman" w:hAnsi="Times New Roman" w:cs="Times New Roman"/>
          <w:color w:val="000000"/>
          <w:sz w:val="22"/>
          <w:szCs w:val="22"/>
          <w:shd w:val="clear" w:color="auto" w:fill="F8F9FA"/>
        </w:rPr>
        <w:t xml:space="preserve"> subsequent questions that follow-on </w:t>
      </w:r>
      <w:r w:rsidRPr="00C914CF">
        <w:rPr>
          <w:rFonts w:ascii="Times New Roman" w:eastAsia="Times New Roman" w:hAnsi="Times New Roman" w:cs="Times New Roman"/>
          <w:sz w:val="22"/>
          <w:szCs w:val="22"/>
          <w:shd w:val="clear" w:color="auto" w:fill="F8F9FA"/>
        </w:rPr>
        <w:t>and</w:t>
      </w:r>
      <w:r w:rsidRPr="00C914CF">
        <w:rPr>
          <w:rFonts w:ascii="Times New Roman" w:eastAsia="Times New Roman" w:hAnsi="Times New Roman" w:cs="Times New Roman"/>
          <w:color w:val="000000"/>
          <w:sz w:val="22"/>
          <w:szCs w:val="22"/>
          <w:shd w:val="clear" w:color="auto" w:fill="F8F9FA"/>
        </w:rPr>
        <w:t xml:space="preserve"> build upon the “tool” concept. The questions were prepared </w:t>
      </w:r>
      <w:r w:rsidRPr="00C914CF">
        <w:rPr>
          <w:rFonts w:ascii="Times New Roman" w:eastAsia="Times New Roman" w:hAnsi="Times New Roman" w:cs="Times New Roman"/>
          <w:sz w:val="22"/>
          <w:szCs w:val="22"/>
          <w:shd w:val="clear" w:color="auto" w:fill="F8F9FA"/>
        </w:rPr>
        <w:t>as</w:t>
      </w:r>
      <w:r w:rsidRPr="00C914CF">
        <w:rPr>
          <w:rFonts w:ascii="Times New Roman" w:eastAsia="Times New Roman" w:hAnsi="Times New Roman" w:cs="Times New Roman"/>
          <w:color w:val="000000"/>
          <w:sz w:val="22"/>
          <w:szCs w:val="22"/>
          <w:shd w:val="clear" w:color="auto" w:fill="F8F9FA"/>
        </w:rPr>
        <w:t xml:space="preserve"> </w:t>
      </w:r>
      <w:proofErr w:type="spellStart"/>
      <w:r w:rsidRPr="00C914CF">
        <w:rPr>
          <w:rFonts w:ascii="Times New Roman" w:eastAsia="Times New Roman" w:hAnsi="Times New Roman" w:cs="Times New Roman"/>
          <w:color w:val="000000"/>
          <w:sz w:val="22"/>
          <w:szCs w:val="22"/>
          <w:shd w:val="clear" w:color="auto" w:fill="F8F9FA"/>
        </w:rPr>
        <w:t>Mentimeter</w:t>
      </w:r>
      <w:proofErr w:type="spellEnd"/>
      <w:r w:rsidRPr="00C914CF">
        <w:rPr>
          <w:rFonts w:ascii="Times New Roman" w:eastAsia="Times New Roman" w:hAnsi="Times New Roman" w:cs="Times New Roman"/>
          <w:color w:val="000000"/>
          <w:sz w:val="22"/>
          <w:szCs w:val="22"/>
          <w:shd w:val="clear" w:color="auto" w:fill="F8F9FA"/>
        </w:rPr>
        <w:t xml:space="preserve"> interactive slides as shown in Table II. The lesson was designed simply by asking a series of 12 questions, allowing the participating teachers to answer, provide an opportunity to give and receive feedback on the answers and conclude through a discussion.</w:t>
      </w:r>
    </w:p>
    <w:p w14:paraId="4A19783B" w14:textId="234864EC" w:rsidR="005F3F49" w:rsidRPr="00C914CF" w:rsidRDefault="005F3F49" w:rsidP="00C914CF">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color w:val="000000"/>
          <w:sz w:val="22"/>
          <w:szCs w:val="22"/>
          <w:shd w:val="clear" w:color="auto" w:fill="F8F9FA"/>
        </w:rPr>
      </w:pPr>
      <w:r w:rsidRPr="00C914CF">
        <w:rPr>
          <w:rFonts w:ascii="Times New Roman" w:eastAsia="Times New Roman" w:hAnsi="Times New Roman" w:cs="Times New Roman"/>
          <w:color w:val="000000"/>
          <w:sz w:val="22"/>
          <w:szCs w:val="22"/>
          <w:shd w:val="clear" w:color="auto" w:fill="F8F9FA"/>
        </w:rPr>
        <w:t xml:space="preserve">At the beginning of the experimental class, as a </w:t>
      </w:r>
      <w:proofErr w:type="spellStart"/>
      <w:r w:rsidRPr="00C914CF">
        <w:rPr>
          <w:rFonts w:ascii="Times New Roman" w:eastAsia="Times New Roman" w:hAnsi="Times New Roman" w:cs="Times New Roman"/>
          <w:color w:val="000000"/>
          <w:sz w:val="22"/>
          <w:szCs w:val="22"/>
          <w:shd w:val="clear" w:color="auto" w:fill="F8F9FA"/>
        </w:rPr>
        <w:t>visualisation</w:t>
      </w:r>
      <w:proofErr w:type="spellEnd"/>
      <w:r w:rsidRPr="00C914CF">
        <w:rPr>
          <w:rFonts w:ascii="Times New Roman" w:eastAsia="Times New Roman" w:hAnsi="Times New Roman" w:cs="Times New Roman"/>
          <w:color w:val="000000"/>
          <w:sz w:val="22"/>
          <w:szCs w:val="22"/>
          <w:shd w:val="clear" w:color="auto" w:fill="F8F9FA"/>
        </w:rPr>
        <w:t xml:space="preserve"> of their responses, Figure 3 was shown to the participants and the nature of questions asked was discussed. It was found that in general the teachers </w:t>
      </w:r>
      <w:r w:rsidR="00CE2B93">
        <w:rPr>
          <w:rFonts w:ascii="Times New Roman" w:eastAsia="Times New Roman" w:hAnsi="Times New Roman" w:cs="Times New Roman"/>
          <w:color w:val="000000"/>
          <w:sz w:val="22"/>
          <w:szCs w:val="22"/>
          <w:shd w:val="clear" w:color="auto" w:fill="F8F9FA"/>
        </w:rPr>
        <w:t>we</w:t>
      </w:r>
      <w:r w:rsidRPr="00C914CF">
        <w:rPr>
          <w:rFonts w:ascii="Times New Roman" w:eastAsia="Times New Roman" w:hAnsi="Times New Roman" w:cs="Times New Roman"/>
          <w:color w:val="000000"/>
          <w:sz w:val="22"/>
          <w:szCs w:val="22"/>
          <w:shd w:val="clear" w:color="auto" w:fill="F8F9FA"/>
        </w:rPr>
        <w:t xml:space="preserve">re more familiar with questions that gauge understanding during class rather than questions that engage students' curiosity and inquisitiveness. The </w:t>
      </w:r>
      <w:proofErr w:type="gramStart"/>
      <w:r w:rsidRPr="00C914CF">
        <w:rPr>
          <w:rFonts w:ascii="Times New Roman" w:eastAsia="Times New Roman" w:hAnsi="Times New Roman" w:cs="Times New Roman"/>
          <w:color w:val="000000"/>
          <w:sz w:val="22"/>
          <w:szCs w:val="22"/>
          <w:shd w:val="clear" w:color="auto" w:fill="F8F9FA"/>
        </w:rPr>
        <w:t>launching</w:t>
      </w:r>
      <w:proofErr w:type="gramEnd"/>
      <w:r w:rsidRPr="00C914CF">
        <w:rPr>
          <w:rFonts w:ascii="Times New Roman" w:eastAsia="Times New Roman" w:hAnsi="Times New Roman" w:cs="Times New Roman"/>
          <w:color w:val="000000"/>
          <w:sz w:val="22"/>
          <w:szCs w:val="22"/>
          <w:shd w:val="clear" w:color="auto" w:fill="F8F9FA"/>
        </w:rPr>
        <w:t xml:space="preserve"> questions (36.5%) in Figure 3 were mainly on recall of previous class material</w:t>
      </w:r>
      <w:r w:rsidR="00CE2B93">
        <w:rPr>
          <w:rFonts w:ascii="Times New Roman" w:eastAsia="Times New Roman" w:hAnsi="Times New Roman" w:cs="Times New Roman"/>
          <w:color w:val="000000"/>
          <w:sz w:val="22"/>
          <w:szCs w:val="22"/>
          <w:shd w:val="clear" w:color="auto" w:fill="F8F9FA"/>
        </w:rPr>
        <w:t>s</w:t>
      </w:r>
      <w:r w:rsidRPr="00C914CF">
        <w:rPr>
          <w:rFonts w:ascii="Times New Roman" w:eastAsia="Times New Roman" w:hAnsi="Times New Roman" w:cs="Times New Roman"/>
          <w:color w:val="000000"/>
          <w:sz w:val="22"/>
          <w:szCs w:val="22"/>
          <w:shd w:val="clear" w:color="auto" w:fill="F8F9FA"/>
        </w:rPr>
        <w:t>. 3.9%</w:t>
      </w:r>
      <w:proofErr w:type="gramStart"/>
      <w:r w:rsidRPr="00C914CF">
        <w:rPr>
          <w:rFonts w:ascii="Times New Roman" w:eastAsia="Times New Roman" w:hAnsi="Times New Roman" w:cs="Times New Roman"/>
          <w:color w:val="000000"/>
          <w:sz w:val="22"/>
          <w:szCs w:val="22"/>
          <w:shd w:val="clear" w:color="auto" w:fill="F8F9FA"/>
        </w:rPr>
        <w:t xml:space="preserve"> however said</w:t>
      </w:r>
      <w:proofErr w:type="gramEnd"/>
      <w:r w:rsidRPr="00C914CF">
        <w:rPr>
          <w:rFonts w:ascii="Times New Roman" w:eastAsia="Times New Roman" w:hAnsi="Times New Roman" w:cs="Times New Roman"/>
          <w:color w:val="000000"/>
          <w:sz w:val="22"/>
          <w:szCs w:val="22"/>
          <w:shd w:val="clear" w:color="auto" w:fill="F8F9FA"/>
        </w:rPr>
        <w:t xml:space="preserve"> that they ask questions to gauge interest on the topic itself. It appeared that these teachers instinctively understand the need to “hook” the students right into the topic.</w:t>
      </w:r>
    </w:p>
    <w:p w14:paraId="4E263E8F" w14:textId="77777777" w:rsidR="005F3F49" w:rsidRDefault="005F3F49" w:rsidP="005F3F49">
      <w:pPr>
        <w:pStyle w:val="Normal1"/>
        <w:pBdr>
          <w:top w:val="nil"/>
          <w:left w:val="nil"/>
          <w:bottom w:val="nil"/>
          <w:right w:val="nil"/>
          <w:between w:val="nil"/>
        </w:pBdr>
        <w:rPr>
          <w:color w:val="000000"/>
          <w:sz w:val="23"/>
          <w:szCs w:val="23"/>
        </w:rPr>
      </w:pPr>
      <w:r>
        <w:rPr>
          <w:noProof/>
          <w:color w:val="000000"/>
          <w:sz w:val="23"/>
          <w:szCs w:val="23"/>
        </w:rPr>
        <w:drawing>
          <wp:inline distT="114300" distB="114300" distL="114300" distR="114300" wp14:anchorId="732B995C" wp14:editId="6D83D8C4">
            <wp:extent cx="4284980" cy="3411940"/>
            <wp:effectExtent l="0" t="0" r="1270" b="0"/>
            <wp:docPr id="1242141450" name="image3.png" descr="Chart"/>
            <wp:cNvGraphicFramePr/>
            <a:graphic xmlns:a="http://schemas.openxmlformats.org/drawingml/2006/main">
              <a:graphicData uri="http://schemas.openxmlformats.org/drawingml/2006/picture">
                <pic:pic xmlns:pic="http://schemas.openxmlformats.org/drawingml/2006/picture">
                  <pic:nvPicPr>
                    <pic:cNvPr id="0" name="image3.png" descr="Chart"/>
                    <pic:cNvPicPr preferRelativeResize="0"/>
                  </pic:nvPicPr>
                  <pic:blipFill>
                    <a:blip r:embed="rId8"/>
                    <a:srcRect/>
                    <a:stretch>
                      <a:fillRect/>
                    </a:stretch>
                  </pic:blipFill>
                  <pic:spPr>
                    <a:xfrm>
                      <a:off x="0" y="0"/>
                      <a:ext cx="4304443" cy="3427437"/>
                    </a:xfrm>
                    <a:prstGeom prst="rect">
                      <a:avLst/>
                    </a:prstGeom>
                    <a:ln/>
                  </pic:spPr>
                </pic:pic>
              </a:graphicData>
            </a:graphic>
          </wp:inline>
        </w:drawing>
      </w:r>
    </w:p>
    <w:p w14:paraId="2C3AC699" w14:textId="77777777" w:rsidR="005F3F49" w:rsidRPr="00C914CF" w:rsidRDefault="005F3F49" w:rsidP="005F3F49">
      <w:pPr>
        <w:pStyle w:val="Normal1"/>
        <w:pBdr>
          <w:top w:val="nil"/>
          <w:left w:val="nil"/>
          <w:bottom w:val="nil"/>
          <w:right w:val="nil"/>
          <w:between w:val="nil"/>
        </w:pBdr>
        <w:jc w:val="center"/>
        <w:rPr>
          <w:rFonts w:ascii="Times Roman" w:hAnsi="Times Roman"/>
          <w:sz w:val="22"/>
          <w:szCs w:val="22"/>
        </w:rPr>
      </w:pPr>
      <w:r w:rsidRPr="00C914CF">
        <w:rPr>
          <w:rFonts w:ascii="Times Roman" w:eastAsia="Comic Sans MS" w:hAnsi="Times Roman" w:cs="Comic Sans MS"/>
          <w:color w:val="000000"/>
          <w:sz w:val="22"/>
          <w:szCs w:val="22"/>
        </w:rPr>
        <w:t>Figure 3: Response to the registration Q: “How do you start your…</w:t>
      </w:r>
      <w:proofErr w:type="gramStart"/>
      <w:r w:rsidRPr="00C914CF">
        <w:rPr>
          <w:rFonts w:ascii="Times Roman" w:eastAsia="Comic Sans MS" w:hAnsi="Times Roman" w:cs="Comic Sans MS"/>
          <w:color w:val="000000"/>
          <w:sz w:val="22"/>
          <w:szCs w:val="22"/>
        </w:rPr>
        <w:t>class</w:t>
      </w:r>
      <w:proofErr w:type="gramEnd"/>
      <w:r w:rsidRPr="00C914CF">
        <w:rPr>
          <w:rFonts w:ascii="Times Roman" w:eastAsia="Comic Sans MS" w:hAnsi="Times Roman" w:cs="Comic Sans MS"/>
          <w:color w:val="000000"/>
          <w:sz w:val="22"/>
          <w:szCs w:val="22"/>
        </w:rPr>
        <w:t>”</w:t>
      </w:r>
    </w:p>
    <w:p w14:paraId="65E19C78" w14:textId="77777777" w:rsidR="005F3F49" w:rsidRPr="00E534EA" w:rsidRDefault="005F3F49" w:rsidP="00C914CF">
      <w:pPr>
        <w:pStyle w:val="Normal1"/>
        <w:widowControl w:val="0"/>
        <w:pBdr>
          <w:top w:val="nil"/>
          <w:left w:val="nil"/>
          <w:bottom w:val="nil"/>
          <w:right w:val="nil"/>
          <w:between w:val="nil"/>
        </w:pBdr>
        <w:spacing w:line="240" w:lineRule="auto"/>
        <w:jc w:val="center"/>
        <w:rPr>
          <w:rFonts w:ascii="Times Roman" w:eastAsia="Times New Roman" w:hAnsi="Times Roman" w:cs="Times New Roman"/>
          <w:iCs/>
          <w:color w:val="000000"/>
          <w:sz w:val="22"/>
          <w:szCs w:val="22"/>
          <w:shd w:val="clear" w:color="auto" w:fill="F8F9FA"/>
        </w:rPr>
      </w:pPr>
      <w:r>
        <w:rPr>
          <w:rFonts w:ascii="Times New Roman" w:eastAsia="Times New Roman" w:hAnsi="Times New Roman" w:cs="Times New Roman"/>
          <w:color w:val="000000"/>
          <w:shd w:val="clear" w:color="auto" w:fill="F8F9FA"/>
        </w:rPr>
        <w:t xml:space="preserve"> </w:t>
      </w:r>
      <w:r w:rsidRPr="00E534EA">
        <w:rPr>
          <w:rFonts w:ascii="Times New Roman" w:eastAsia="Times New Roman" w:hAnsi="Times New Roman" w:cs="Times New Roman"/>
          <w:iCs/>
          <w:color w:val="000000"/>
          <w:sz w:val="22"/>
          <w:szCs w:val="22"/>
          <w:shd w:val="clear" w:color="auto" w:fill="F8F9FA"/>
        </w:rPr>
        <w:t>Table II. Sequence of questions for the experimental class</w:t>
      </w:r>
    </w:p>
    <w:tbl>
      <w:tblPr>
        <w:tblW w:w="0" w:type="auto"/>
        <w:tblBorders>
          <w:top w:val="nil"/>
          <w:left w:val="nil"/>
          <w:bottom w:val="nil"/>
          <w:right w:val="nil"/>
          <w:insideH w:val="nil"/>
          <w:insideV w:val="nil"/>
        </w:tblBorders>
        <w:tblLayout w:type="fixed"/>
        <w:tblLook w:val="0600" w:firstRow="0" w:lastRow="0" w:firstColumn="0" w:lastColumn="0" w:noHBand="1" w:noVBand="1"/>
      </w:tblPr>
      <w:tblGrid>
        <w:gridCol w:w="2580"/>
        <w:gridCol w:w="1391"/>
        <w:gridCol w:w="1661"/>
        <w:gridCol w:w="1780"/>
      </w:tblGrid>
      <w:tr w:rsidR="005F3F49" w:rsidRPr="00C914CF" w14:paraId="7EF21216" w14:textId="77777777" w:rsidTr="00E534EA">
        <w:trPr>
          <w:trHeight w:val="675"/>
        </w:trPr>
        <w:tc>
          <w:tcPr>
            <w:tcW w:w="25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3C8CF9" w14:textId="77777777" w:rsidR="005F3F49" w:rsidRPr="00C914CF" w:rsidRDefault="005F3F49" w:rsidP="00C914CF">
            <w:pPr>
              <w:pStyle w:val="Normal1"/>
              <w:widowControl w:val="0"/>
              <w:pBdr>
                <w:top w:val="nil"/>
                <w:left w:val="nil"/>
                <w:bottom w:val="nil"/>
                <w:right w:val="nil"/>
                <w:between w:val="nil"/>
              </w:pBdr>
              <w:spacing w:line="240" w:lineRule="auto"/>
              <w:jc w:val="center"/>
              <w:rPr>
                <w:rFonts w:ascii="Times Roman" w:eastAsia="Times New Roman" w:hAnsi="Times Roman" w:cs="Times New Roman"/>
                <w:b/>
                <w:color w:val="000000"/>
                <w:sz w:val="22"/>
                <w:szCs w:val="22"/>
                <w:shd w:val="clear" w:color="auto" w:fill="F8F9FA"/>
              </w:rPr>
            </w:pPr>
            <w:r w:rsidRPr="00C914CF">
              <w:rPr>
                <w:rFonts w:ascii="Times Roman" w:eastAsia="Times New Roman" w:hAnsi="Times Roman" w:cs="Times New Roman"/>
                <w:b/>
                <w:color w:val="000000"/>
                <w:sz w:val="22"/>
                <w:szCs w:val="22"/>
                <w:shd w:val="clear" w:color="auto" w:fill="F8F9FA"/>
              </w:rPr>
              <w:lastRenderedPageBreak/>
              <w:t>Sequence of Questions</w:t>
            </w:r>
          </w:p>
        </w:tc>
        <w:tc>
          <w:tcPr>
            <w:tcW w:w="13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CF8FD14" w14:textId="77777777" w:rsidR="005F3F49" w:rsidRPr="00C914CF" w:rsidRDefault="005F3F49" w:rsidP="00C914CF">
            <w:pPr>
              <w:pStyle w:val="Normal1"/>
              <w:widowControl w:val="0"/>
              <w:pBdr>
                <w:top w:val="nil"/>
                <w:left w:val="nil"/>
                <w:bottom w:val="nil"/>
                <w:right w:val="nil"/>
                <w:between w:val="nil"/>
              </w:pBdr>
              <w:spacing w:line="240" w:lineRule="auto"/>
              <w:jc w:val="center"/>
              <w:rPr>
                <w:rFonts w:ascii="Times Roman" w:eastAsia="Times New Roman" w:hAnsi="Times Roman" w:cs="Times New Roman"/>
                <w:b/>
                <w:color w:val="000000"/>
                <w:sz w:val="22"/>
                <w:szCs w:val="22"/>
                <w:shd w:val="clear" w:color="auto" w:fill="F8F9FA"/>
              </w:rPr>
            </w:pPr>
            <w:r w:rsidRPr="00C914CF">
              <w:rPr>
                <w:rFonts w:ascii="Times Roman" w:eastAsia="Times New Roman" w:hAnsi="Times Roman" w:cs="Times New Roman"/>
                <w:b/>
                <w:color w:val="000000"/>
                <w:sz w:val="22"/>
                <w:szCs w:val="22"/>
                <w:shd w:val="clear" w:color="auto" w:fill="F8F9FA"/>
              </w:rPr>
              <w:t>Concept to be Accessed</w:t>
            </w:r>
          </w:p>
        </w:tc>
        <w:tc>
          <w:tcPr>
            <w:tcW w:w="166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11D32F" w14:textId="77777777" w:rsidR="005F3F49" w:rsidRPr="00C914CF" w:rsidRDefault="005F3F49" w:rsidP="00C914CF">
            <w:pPr>
              <w:pStyle w:val="Normal1"/>
              <w:widowControl w:val="0"/>
              <w:pBdr>
                <w:top w:val="nil"/>
                <w:left w:val="nil"/>
                <w:bottom w:val="nil"/>
                <w:right w:val="nil"/>
                <w:between w:val="nil"/>
              </w:pBdr>
              <w:spacing w:line="240" w:lineRule="auto"/>
              <w:jc w:val="center"/>
              <w:rPr>
                <w:rFonts w:ascii="Times Roman" w:eastAsia="Times New Roman" w:hAnsi="Times Roman" w:cs="Times New Roman"/>
                <w:b/>
                <w:color w:val="000000"/>
                <w:sz w:val="22"/>
                <w:szCs w:val="22"/>
                <w:shd w:val="clear" w:color="auto" w:fill="F8F9FA"/>
              </w:rPr>
            </w:pPr>
            <w:r w:rsidRPr="00C914CF">
              <w:rPr>
                <w:rFonts w:ascii="Times Roman" w:eastAsia="Times New Roman" w:hAnsi="Times Roman" w:cs="Times New Roman"/>
                <w:b/>
                <w:color w:val="000000"/>
                <w:sz w:val="22"/>
                <w:szCs w:val="22"/>
                <w:shd w:val="clear" w:color="auto" w:fill="F8F9FA"/>
              </w:rPr>
              <w:t>Linked concepts that should be found</w:t>
            </w:r>
          </w:p>
        </w:tc>
        <w:tc>
          <w:tcPr>
            <w:tcW w:w="17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DFBA13" w14:textId="77777777" w:rsidR="005F3F49" w:rsidRPr="00C914CF" w:rsidRDefault="005F3F49" w:rsidP="00C914CF">
            <w:pPr>
              <w:pStyle w:val="Normal1"/>
              <w:widowControl w:val="0"/>
              <w:pBdr>
                <w:top w:val="nil"/>
                <w:left w:val="nil"/>
                <w:bottom w:val="nil"/>
                <w:right w:val="nil"/>
                <w:between w:val="nil"/>
              </w:pBdr>
              <w:spacing w:line="240" w:lineRule="auto"/>
              <w:jc w:val="center"/>
              <w:rPr>
                <w:rFonts w:ascii="Times Roman" w:eastAsia="Times New Roman" w:hAnsi="Times Roman" w:cs="Times New Roman"/>
                <w:b/>
                <w:color w:val="000000"/>
                <w:sz w:val="22"/>
                <w:szCs w:val="22"/>
                <w:shd w:val="clear" w:color="auto" w:fill="F8F9FA"/>
              </w:rPr>
            </w:pPr>
            <w:r w:rsidRPr="00C914CF">
              <w:rPr>
                <w:rFonts w:ascii="Times Roman" w:eastAsia="Times New Roman" w:hAnsi="Times Roman" w:cs="Times New Roman"/>
                <w:b/>
                <w:color w:val="000000"/>
                <w:sz w:val="22"/>
                <w:szCs w:val="22"/>
                <w:shd w:val="clear" w:color="auto" w:fill="F8F9FA"/>
              </w:rPr>
              <w:t>Forward concepts to be found and linked through next question</w:t>
            </w:r>
          </w:p>
        </w:tc>
      </w:tr>
      <w:tr w:rsidR="005F3F49" w:rsidRPr="00C914CF" w14:paraId="0F0CF2AE" w14:textId="77777777" w:rsidTr="00E534EA">
        <w:trPr>
          <w:trHeight w:val="67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7ACD620" w14:textId="2FBE091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1.</w:t>
            </w:r>
            <w:r w:rsidR="00BF450A">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 xml:space="preserve">What type of </w:t>
            </w:r>
            <w:r w:rsidRPr="00C914CF">
              <w:rPr>
                <w:rFonts w:ascii="Times Roman" w:eastAsia="Times New Roman" w:hAnsi="Times Roman" w:cs="Times New Roman"/>
                <w:b/>
                <w:i/>
                <w:color w:val="000000"/>
                <w:sz w:val="22"/>
                <w:szCs w:val="22"/>
                <w:shd w:val="clear" w:color="auto" w:fill="F8F9FA"/>
              </w:rPr>
              <w:t>tools</w:t>
            </w:r>
            <w:r w:rsidRPr="00C914CF">
              <w:rPr>
                <w:rFonts w:ascii="Times Roman" w:eastAsia="Times New Roman" w:hAnsi="Times Roman" w:cs="Times New Roman"/>
                <w:color w:val="000000"/>
                <w:sz w:val="22"/>
                <w:szCs w:val="22"/>
                <w:shd w:val="clear" w:color="auto" w:fill="F8F9FA"/>
              </w:rPr>
              <w:t xml:space="preserve"> do you use for interaction in your </w:t>
            </w:r>
            <w:r w:rsidRPr="00C914CF">
              <w:rPr>
                <w:rFonts w:ascii="Times Roman" w:eastAsia="Times New Roman" w:hAnsi="Times Roman" w:cs="Times New Roman"/>
                <w:b/>
                <w:i/>
                <w:color w:val="000000"/>
                <w:sz w:val="22"/>
                <w:szCs w:val="22"/>
                <w:shd w:val="clear" w:color="auto" w:fill="F8F9FA"/>
              </w:rPr>
              <w:t>online</w:t>
            </w:r>
            <w:r w:rsidRPr="00C914CF">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b/>
                <w:i/>
                <w:color w:val="000000"/>
                <w:sz w:val="22"/>
                <w:szCs w:val="22"/>
                <w:shd w:val="clear" w:color="auto" w:fill="F8F9FA"/>
              </w:rPr>
              <w:t>classroom</w:t>
            </w:r>
            <w:r w:rsidRPr="00C914CF">
              <w:rPr>
                <w:rFonts w:ascii="Times Roman" w:eastAsia="Times New Roman" w:hAnsi="Times Roman" w:cs="Times New Roman"/>
                <w:color w:val="000000"/>
                <w:sz w:val="22"/>
                <w:szCs w:val="22"/>
                <w:shd w:val="clear" w:color="auto" w:fill="F8F9FA"/>
              </w:rPr>
              <w:t>?</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2C9F450B"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online tools</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75289268"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actual online tools used (existing experiences)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308590B3"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&lt;student’s concerns&gt;</w:t>
            </w:r>
          </w:p>
        </w:tc>
      </w:tr>
      <w:tr w:rsidR="005F3F49" w:rsidRPr="00C914CF" w14:paraId="0AEBF525" w14:textId="77777777" w:rsidTr="00E534EA">
        <w:trPr>
          <w:trHeight w:val="67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C6B3E8" w14:textId="7FBA8274"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2.</w:t>
            </w:r>
            <w:r w:rsidR="00BF450A">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 xml:space="preserve">Do you feel </w:t>
            </w:r>
            <w:r w:rsidRPr="00C914CF">
              <w:rPr>
                <w:rFonts w:ascii="Times Roman" w:eastAsia="Times New Roman" w:hAnsi="Times Roman" w:cs="Times New Roman"/>
                <w:b/>
                <w:i/>
                <w:color w:val="000000"/>
                <w:sz w:val="22"/>
                <w:szCs w:val="22"/>
                <w:shd w:val="clear" w:color="auto" w:fill="F8F9FA"/>
              </w:rPr>
              <w:t>students</w:t>
            </w:r>
            <w:r w:rsidRPr="00C914CF">
              <w:rPr>
                <w:rFonts w:ascii="Times Roman" w:eastAsia="Times New Roman" w:hAnsi="Times Roman" w:cs="Times New Roman"/>
                <w:color w:val="000000"/>
                <w:sz w:val="22"/>
                <w:szCs w:val="22"/>
                <w:shd w:val="clear" w:color="auto" w:fill="F8F9FA"/>
              </w:rPr>
              <w:t xml:space="preserve"> are motivated and interested during an </w:t>
            </w:r>
            <w:r w:rsidRPr="00C914CF">
              <w:rPr>
                <w:rFonts w:ascii="Times Roman" w:eastAsia="Times New Roman" w:hAnsi="Times Roman" w:cs="Times New Roman"/>
                <w:b/>
                <w:i/>
                <w:color w:val="000000"/>
                <w:sz w:val="22"/>
                <w:szCs w:val="22"/>
                <w:shd w:val="clear" w:color="auto" w:fill="F8F9FA"/>
              </w:rPr>
              <w:t>online class</w:t>
            </w:r>
            <w:r w:rsidRPr="00C914CF">
              <w:rPr>
                <w:rFonts w:ascii="Times Roman" w:eastAsia="Times New Roman" w:hAnsi="Times Roman" w:cs="Times New Roman"/>
                <w:color w:val="000000"/>
                <w:sz w:val="22"/>
                <w:szCs w:val="22"/>
                <w:shd w:val="clear" w:color="auto" w:fill="F8F9FA"/>
              </w:rPr>
              <w:t>?</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27F0BC0D"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b/>
                <w:i/>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student</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596B006F"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motivation</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78FC87A0"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&lt;how to motivate and engage student in a topic&gt;</w:t>
            </w:r>
          </w:p>
        </w:tc>
      </w:tr>
      <w:tr w:rsidR="005F3F49" w:rsidRPr="00C914CF" w14:paraId="3136F759" w14:textId="77777777" w:rsidTr="00E534EA">
        <w:trPr>
          <w:trHeight w:val="1140"/>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285533" w14:textId="44FFE491"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3.</w:t>
            </w:r>
            <w:r w:rsidR="00BF450A">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In your opinion how should a topic be launched? (Note: Be reminded that we need to engage the students right at the beginning of the class)</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3B594751"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topic</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6B11B455"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b/>
                <w:i/>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launch/start a class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21400CC7"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&lt;how to hook student’s interest?&gt;</w:t>
            </w:r>
          </w:p>
        </w:tc>
      </w:tr>
      <w:tr w:rsidR="005F3F49" w:rsidRPr="00C914CF" w14:paraId="26E8E971" w14:textId="77777777" w:rsidTr="00E534EA">
        <w:trPr>
          <w:trHeight w:val="67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BBEEFF" w14:textId="106A4CFE"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4.</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Can a topic be effectively launched with a question?</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58CC620F"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topic</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33DAC6D8"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question</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6B0B2DCC"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&lt;what type of question would gain attention?&gt;</w:t>
            </w:r>
          </w:p>
        </w:tc>
      </w:tr>
      <w:tr w:rsidR="005F3F49" w:rsidRPr="00C914CF" w14:paraId="2B71B425" w14:textId="77777777" w:rsidTr="00E534EA">
        <w:trPr>
          <w:trHeight w:val="1140"/>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50511E" w14:textId="3B3DB44F"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5.</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What happens to the brain when a question is asked? (Research online and find an answer. Please write your answer in one sentence)</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3444C72A"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question</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4D9952E0"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types of questions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0E0D3332"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&lt;how the brain reacts to questions posed&gt;</w:t>
            </w:r>
          </w:p>
        </w:tc>
      </w:tr>
      <w:tr w:rsidR="005F3F49" w:rsidRPr="00C914CF" w14:paraId="44BCA672" w14:textId="77777777" w:rsidTr="00E534EA">
        <w:trPr>
          <w:trHeight w:val="91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18C502" w14:textId="24FDAFFB"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6.</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 xml:space="preserve">When we address the brain, should there be any difference between face-to-face and an online </w:t>
            </w:r>
            <w:r w:rsidRPr="00C914CF">
              <w:rPr>
                <w:rFonts w:ascii="Times Roman" w:eastAsia="Times New Roman" w:hAnsi="Times Roman" w:cs="Times New Roman"/>
                <w:color w:val="000000"/>
                <w:sz w:val="22"/>
                <w:szCs w:val="22"/>
                <w:shd w:val="clear" w:color="auto" w:fill="F8F9FA"/>
              </w:rPr>
              <w:lastRenderedPageBreak/>
              <w:t>class?</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054AC834"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lastRenderedPageBreak/>
              <w:t>brain</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20EF2AA4"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 xml:space="preserve">Online class </w:t>
            </w:r>
            <w:r w:rsidRPr="00C914CF">
              <w:rPr>
                <w:rFonts w:ascii="Times Roman" w:eastAsia="Times New Roman" w:hAnsi="Times Roman" w:cs="Times New Roman"/>
                <w:b/>
                <w:color w:val="000000"/>
                <w:sz w:val="22"/>
                <w:szCs w:val="22"/>
                <w:shd w:val="clear" w:color="auto" w:fill="F8F9FA"/>
              </w:rPr>
              <w:t>+</w:t>
            </w:r>
            <w:r w:rsidRPr="00C914CF">
              <w:rPr>
                <w:rFonts w:ascii="Times Roman" w:eastAsia="Times New Roman" w:hAnsi="Times Roman" w:cs="Times New Roman"/>
                <w:color w:val="000000"/>
                <w:sz w:val="22"/>
                <w:szCs w:val="22"/>
                <w:shd w:val="clear" w:color="auto" w:fill="F8F9FA"/>
              </w:rPr>
              <w:t xml:space="preserve"> face-to-face class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12438E74"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&lt;are there other ways to continue to keep the brain engaged?&gt;</w:t>
            </w:r>
          </w:p>
        </w:tc>
      </w:tr>
      <w:tr w:rsidR="005F3F49" w:rsidRPr="00C914CF" w14:paraId="4DE2E13C" w14:textId="77777777" w:rsidTr="00E534EA">
        <w:trPr>
          <w:trHeight w:val="67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4A46FF" w14:textId="74EFEB9F"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7.</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In how many ways can students be engaged?</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0092677A"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brain</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0B9867B3"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Different ways to engage students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70CEF03A"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&lt;role of questions while engaging students?&gt;</w:t>
            </w:r>
          </w:p>
        </w:tc>
      </w:tr>
      <w:tr w:rsidR="005F3F49" w:rsidRPr="00C914CF" w14:paraId="5F280C8F" w14:textId="77777777" w:rsidTr="00E534EA">
        <w:trPr>
          <w:trHeight w:val="67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E79C48" w14:textId="35E44B85"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8.</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What type of question should be asked to launch a class?</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376335B2"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question</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740FC8B3"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&lt;types&gt;</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1C936F78"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&lt;practice to create an engaging question&gt;</w:t>
            </w:r>
          </w:p>
        </w:tc>
      </w:tr>
      <w:tr w:rsidR="005F3F49" w:rsidRPr="00C914CF" w14:paraId="6913AE91" w14:textId="77777777" w:rsidTr="00E534EA">
        <w:trPr>
          <w:trHeight w:val="70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76AC1C" w14:textId="0C8989EA"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9.</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Now think of an open question to launch one of your next topics.</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49B55FB3"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familiar topic</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4E253257"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&lt;possible questions that can be asked&gt;</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0409050E"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&lt;link with the objective of the class&gt;</w:t>
            </w:r>
          </w:p>
        </w:tc>
      </w:tr>
      <w:tr w:rsidR="005F3F49" w:rsidRPr="00C914CF" w14:paraId="66CAC6F3" w14:textId="77777777" w:rsidTr="00E534EA">
        <w:trPr>
          <w:trHeight w:val="70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1CF1A1" w14:textId="265F988E"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10.</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In your opinion, what was the purpose of today's lesson?</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786E781D"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online tools</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4102ED71"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find all linked concepts</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285BDA19" w14:textId="77777777"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&lt;how can the questioning technique help students?&gt;</w:t>
            </w:r>
          </w:p>
        </w:tc>
      </w:tr>
      <w:tr w:rsidR="005F3F49" w:rsidRPr="00C914CF" w14:paraId="4F5E2751" w14:textId="77777777" w:rsidTr="00E534EA">
        <w:trPr>
          <w:trHeight w:val="1140"/>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3F3844" w14:textId="2149FBDB"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11.</w:t>
            </w:r>
            <w:r w:rsidR="003634B0">
              <w:rPr>
                <w:rFonts w:ascii="Times Roman" w:eastAsia="Times New Roman" w:hAnsi="Times Roman" w:cs="Times New Roman"/>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Write a sentence on how the Q&amp;A methodology can be used to deliver a lesson of your own.</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705E2FF7"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questions</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6862F776"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&lt;own topics&gt;</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37BC56E4"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&lt;are there any gaps on how to apply the questioning technique?&gt;</w:t>
            </w:r>
          </w:p>
        </w:tc>
      </w:tr>
      <w:tr w:rsidR="005F3F49" w:rsidRPr="00C914CF" w14:paraId="1201DC77" w14:textId="77777777" w:rsidTr="00E534EA">
        <w:trPr>
          <w:trHeight w:val="1185"/>
        </w:trPr>
        <w:tc>
          <w:tcPr>
            <w:tcW w:w="25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173AFF" w14:textId="2C75A8E2" w:rsidR="005F3F49" w:rsidRPr="00C914CF" w:rsidRDefault="005F3F49" w:rsidP="00C914CF">
            <w:pPr>
              <w:pStyle w:val="Normal1"/>
              <w:widowControl w:val="0"/>
              <w:pBdr>
                <w:top w:val="nil"/>
                <w:left w:val="nil"/>
                <w:bottom w:val="nil"/>
                <w:right w:val="nil"/>
                <w:between w:val="nil"/>
              </w:pBdr>
              <w:spacing w:line="240" w:lineRule="auto"/>
              <w:jc w:val="both"/>
              <w:rPr>
                <w:rFonts w:ascii="Times Roman" w:eastAsia="Times New Roman" w:hAnsi="Times Roman" w:cs="Times New Roman"/>
                <w:color w:val="000000"/>
                <w:sz w:val="22"/>
                <w:szCs w:val="22"/>
                <w:shd w:val="clear" w:color="auto" w:fill="F8F9FA"/>
              </w:rPr>
            </w:pPr>
            <w:r w:rsidRPr="00E534EA">
              <w:rPr>
                <w:rFonts w:ascii="Times Roman" w:eastAsia="Times New Roman" w:hAnsi="Times Roman" w:cs="Times New Roman"/>
                <w:bCs/>
                <w:iCs/>
                <w:color w:val="000000"/>
                <w:sz w:val="22"/>
                <w:szCs w:val="22"/>
                <w:shd w:val="clear" w:color="auto" w:fill="F8F9FA"/>
              </w:rPr>
              <w:t>12.</w:t>
            </w:r>
            <w:r w:rsidR="003634B0">
              <w:rPr>
                <w:rFonts w:ascii="Times Roman" w:eastAsia="Times New Roman" w:hAnsi="Times Roman" w:cs="Times New Roman"/>
                <w:bCs/>
                <w:iCs/>
                <w:color w:val="000000"/>
                <w:sz w:val="22"/>
                <w:szCs w:val="22"/>
                <w:shd w:val="clear" w:color="auto" w:fill="F8F9FA"/>
              </w:rPr>
              <w:t xml:space="preserve"> </w:t>
            </w:r>
            <w:r w:rsidRPr="00E534EA">
              <w:rPr>
                <w:rFonts w:ascii="Times Roman" w:eastAsia="Times New Roman" w:hAnsi="Times Roman" w:cs="Times New Roman"/>
                <w:bCs/>
                <w:iCs/>
                <w:color w:val="000000"/>
                <w:sz w:val="22"/>
                <w:szCs w:val="22"/>
                <w:shd w:val="clear" w:color="auto" w:fill="F8F9FA"/>
              </w:rPr>
              <w:t>Do you have any specific questions on how to apply the Q&amp;A methodology to your own class?</w:t>
            </w:r>
            <w:r w:rsidRPr="00C914CF">
              <w:rPr>
                <w:rFonts w:ascii="Times Roman" w:eastAsia="Times New Roman" w:hAnsi="Times Roman" w:cs="Times New Roman"/>
                <w:b/>
                <w:i/>
                <w:color w:val="000000"/>
                <w:sz w:val="22"/>
                <w:szCs w:val="22"/>
                <w:shd w:val="clear" w:color="auto" w:fill="F8F9FA"/>
              </w:rPr>
              <w:t xml:space="preserve"> </w:t>
            </w:r>
            <w:r w:rsidRPr="00C914CF">
              <w:rPr>
                <w:rFonts w:ascii="Times Roman" w:eastAsia="Times New Roman" w:hAnsi="Times Roman" w:cs="Times New Roman"/>
                <w:color w:val="000000"/>
                <w:sz w:val="22"/>
                <w:szCs w:val="22"/>
                <w:shd w:val="clear" w:color="auto" w:fill="F8F9FA"/>
              </w:rPr>
              <w:t>(specific question on the questioning technique)</w:t>
            </w:r>
          </w:p>
        </w:tc>
        <w:tc>
          <w:tcPr>
            <w:tcW w:w="1391" w:type="dxa"/>
            <w:tcBorders>
              <w:top w:val="nil"/>
              <w:left w:val="nil"/>
              <w:bottom w:val="single" w:sz="8" w:space="0" w:color="000000"/>
              <w:right w:val="single" w:sz="8" w:space="0" w:color="000000"/>
            </w:tcBorders>
            <w:tcMar>
              <w:top w:w="100" w:type="dxa"/>
              <w:left w:w="100" w:type="dxa"/>
              <w:bottom w:w="100" w:type="dxa"/>
              <w:right w:w="100" w:type="dxa"/>
            </w:tcMar>
          </w:tcPr>
          <w:p w14:paraId="183F2A0C"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Questioning technique</w:t>
            </w:r>
          </w:p>
        </w:tc>
        <w:tc>
          <w:tcPr>
            <w:tcW w:w="1661" w:type="dxa"/>
            <w:tcBorders>
              <w:top w:val="nil"/>
              <w:left w:val="nil"/>
              <w:bottom w:val="single" w:sz="8" w:space="0" w:color="000000"/>
              <w:right w:val="single" w:sz="8" w:space="0" w:color="000000"/>
            </w:tcBorders>
            <w:tcMar>
              <w:top w:w="100" w:type="dxa"/>
              <w:left w:w="100" w:type="dxa"/>
              <w:bottom w:w="100" w:type="dxa"/>
              <w:right w:w="100" w:type="dxa"/>
            </w:tcMar>
          </w:tcPr>
          <w:p w14:paraId="4A3CC6EE"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&lt;own classroom situations and experiences&gt;</w:t>
            </w:r>
          </w:p>
        </w:tc>
        <w:tc>
          <w:tcPr>
            <w:tcW w:w="1780" w:type="dxa"/>
            <w:tcBorders>
              <w:top w:val="nil"/>
              <w:left w:val="nil"/>
              <w:bottom w:val="single" w:sz="8" w:space="0" w:color="000000"/>
              <w:right w:val="single" w:sz="8" w:space="0" w:color="000000"/>
            </w:tcBorders>
            <w:tcMar>
              <w:top w:w="100" w:type="dxa"/>
              <w:left w:w="100" w:type="dxa"/>
              <w:bottom w:w="100" w:type="dxa"/>
              <w:right w:w="100" w:type="dxa"/>
            </w:tcMar>
          </w:tcPr>
          <w:p w14:paraId="18A8779F" w14:textId="77777777" w:rsidR="005F3F49" w:rsidRPr="00C914CF" w:rsidRDefault="005F3F49" w:rsidP="00C914CF">
            <w:pPr>
              <w:pStyle w:val="Normal1"/>
              <w:widowControl w:val="0"/>
              <w:pBdr>
                <w:top w:val="nil"/>
                <w:left w:val="nil"/>
                <w:bottom w:val="nil"/>
                <w:right w:val="nil"/>
                <w:between w:val="nil"/>
              </w:pBdr>
              <w:spacing w:line="240" w:lineRule="auto"/>
              <w:rPr>
                <w:rFonts w:ascii="Times Roman" w:eastAsia="Times New Roman" w:hAnsi="Times Roman" w:cs="Times New Roman"/>
                <w:color w:val="000000"/>
                <w:sz w:val="22"/>
                <w:szCs w:val="22"/>
                <w:shd w:val="clear" w:color="auto" w:fill="F8F9FA"/>
              </w:rPr>
            </w:pPr>
            <w:r w:rsidRPr="00C914CF">
              <w:rPr>
                <w:rFonts w:ascii="Times Roman" w:eastAsia="Times New Roman" w:hAnsi="Times Roman" w:cs="Times New Roman"/>
                <w:color w:val="000000"/>
                <w:sz w:val="22"/>
                <w:szCs w:val="22"/>
                <w:shd w:val="clear" w:color="auto" w:fill="F8F9FA"/>
              </w:rPr>
              <w:t>&lt;questions on gaps found&gt;</w:t>
            </w:r>
          </w:p>
        </w:tc>
      </w:tr>
    </w:tbl>
    <w:p w14:paraId="6C738291" w14:textId="77777777" w:rsidR="005F3F49" w:rsidRDefault="005F3F49" w:rsidP="005F3F49">
      <w:pPr>
        <w:pStyle w:val="Normal1"/>
        <w:widowControl w:val="0"/>
        <w:pBdr>
          <w:top w:val="nil"/>
          <w:left w:val="nil"/>
          <w:bottom w:val="nil"/>
          <w:right w:val="nil"/>
          <w:between w:val="nil"/>
        </w:pBdr>
        <w:spacing w:line="479" w:lineRule="auto"/>
        <w:rPr>
          <w:rFonts w:ascii="Times New Roman" w:eastAsia="Times New Roman" w:hAnsi="Times New Roman" w:cs="Times New Roman"/>
          <w:b/>
          <w:i/>
          <w:color w:val="000000"/>
          <w:shd w:val="clear" w:color="auto" w:fill="F8F9FA"/>
        </w:rPr>
      </w:pPr>
    </w:p>
    <w:p w14:paraId="2664DD81" w14:textId="37CC5338" w:rsidR="005F3F49" w:rsidRPr="00B729C0" w:rsidRDefault="00B729C0" w:rsidP="00B729C0">
      <w:pPr>
        <w:pStyle w:val="Heading2"/>
        <w:numPr>
          <w:ilvl w:val="0"/>
          <w:numId w:val="0"/>
        </w:numPr>
        <w:spacing w:after="0"/>
        <w:rPr>
          <w:i/>
          <w:sz w:val="22"/>
          <w:szCs w:val="22"/>
          <w:shd w:val="clear" w:color="auto" w:fill="F8F9FA"/>
        </w:rPr>
      </w:pPr>
      <w:r w:rsidRPr="00B729C0">
        <w:rPr>
          <w:caps w:val="0"/>
          <w:sz w:val="22"/>
          <w:szCs w:val="22"/>
          <w:shd w:val="clear" w:color="auto" w:fill="F8F9FA"/>
        </w:rPr>
        <w:lastRenderedPageBreak/>
        <w:t xml:space="preserve">Design </w:t>
      </w:r>
      <w:r>
        <w:rPr>
          <w:caps w:val="0"/>
          <w:sz w:val="22"/>
          <w:szCs w:val="22"/>
          <w:shd w:val="clear" w:color="auto" w:fill="F8F9FA"/>
        </w:rPr>
        <w:t>o</w:t>
      </w:r>
      <w:r w:rsidRPr="00B729C0">
        <w:rPr>
          <w:caps w:val="0"/>
          <w:sz w:val="22"/>
          <w:szCs w:val="22"/>
          <w:shd w:val="clear" w:color="auto" w:fill="F8F9FA"/>
        </w:rPr>
        <w:t xml:space="preserve">f </w:t>
      </w:r>
      <w:r>
        <w:rPr>
          <w:caps w:val="0"/>
          <w:sz w:val="22"/>
          <w:szCs w:val="22"/>
          <w:shd w:val="clear" w:color="auto" w:fill="F8F9FA"/>
        </w:rPr>
        <w:t>t</w:t>
      </w:r>
      <w:r w:rsidRPr="00B729C0">
        <w:rPr>
          <w:caps w:val="0"/>
          <w:sz w:val="22"/>
          <w:szCs w:val="22"/>
          <w:shd w:val="clear" w:color="auto" w:fill="F8F9FA"/>
        </w:rPr>
        <w:t xml:space="preserve">he Sequential Questions </w:t>
      </w:r>
      <w:r>
        <w:rPr>
          <w:caps w:val="0"/>
          <w:sz w:val="22"/>
          <w:szCs w:val="22"/>
          <w:shd w:val="clear" w:color="auto" w:fill="F8F9FA"/>
        </w:rPr>
        <w:t>f</w:t>
      </w:r>
      <w:r w:rsidRPr="00B729C0">
        <w:rPr>
          <w:caps w:val="0"/>
          <w:sz w:val="22"/>
          <w:szCs w:val="22"/>
          <w:shd w:val="clear" w:color="auto" w:fill="F8F9FA"/>
        </w:rPr>
        <w:t xml:space="preserve">or </w:t>
      </w:r>
      <w:r>
        <w:rPr>
          <w:caps w:val="0"/>
          <w:sz w:val="22"/>
          <w:szCs w:val="22"/>
          <w:shd w:val="clear" w:color="auto" w:fill="F8F9FA"/>
        </w:rPr>
        <w:t>t</w:t>
      </w:r>
      <w:r w:rsidRPr="00B729C0">
        <w:rPr>
          <w:caps w:val="0"/>
          <w:sz w:val="22"/>
          <w:szCs w:val="22"/>
          <w:shd w:val="clear" w:color="auto" w:fill="F8F9FA"/>
        </w:rPr>
        <w:t xml:space="preserve">he </w:t>
      </w:r>
      <w:proofErr w:type="spellStart"/>
      <w:r w:rsidRPr="00B729C0">
        <w:rPr>
          <w:caps w:val="0"/>
          <w:sz w:val="22"/>
          <w:szCs w:val="22"/>
          <w:shd w:val="clear" w:color="auto" w:fill="F8F9FA"/>
        </w:rPr>
        <w:t>Q</w:t>
      </w:r>
      <w:r>
        <w:rPr>
          <w:caps w:val="0"/>
          <w:sz w:val="22"/>
          <w:szCs w:val="22"/>
          <w:shd w:val="clear" w:color="auto" w:fill="F8F9FA"/>
        </w:rPr>
        <w:t>u</w:t>
      </w:r>
      <w:r w:rsidRPr="00B729C0">
        <w:rPr>
          <w:caps w:val="0"/>
          <w:sz w:val="22"/>
          <w:szCs w:val="22"/>
          <w:shd w:val="clear" w:color="auto" w:fill="F8F9FA"/>
        </w:rPr>
        <w:t>BAN</w:t>
      </w:r>
      <w:proofErr w:type="spellEnd"/>
      <w:r w:rsidRPr="00B729C0">
        <w:rPr>
          <w:caps w:val="0"/>
          <w:sz w:val="22"/>
          <w:szCs w:val="22"/>
          <w:shd w:val="clear" w:color="auto" w:fill="F8F9FA"/>
        </w:rPr>
        <w:t xml:space="preserve"> Experimental Class</w:t>
      </w:r>
    </w:p>
    <w:p w14:paraId="069255D7" w14:textId="42D607F9" w:rsidR="005F3F49" w:rsidRPr="00E534EA" w:rsidRDefault="005F3F49" w:rsidP="001E55DA">
      <w:pPr>
        <w:pStyle w:val="Normal1"/>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2"/>
          <w:szCs w:val="22"/>
          <w:shd w:val="clear" w:color="auto" w:fill="F8F9FA"/>
        </w:rPr>
      </w:pPr>
      <w:r w:rsidRPr="00BB4BFC">
        <w:rPr>
          <w:rFonts w:ascii="Times New Roman" w:eastAsia="Times New Roman" w:hAnsi="Times New Roman" w:cs="Times New Roman"/>
          <w:color w:val="000000"/>
          <w:sz w:val="22"/>
          <w:szCs w:val="22"/>
          <w:shd w:val="clear" w:color="auto" w:fill="F8F9FA"/>
        </w:rPr>
        <w:t xml:space="preserve">A study of the </w:t>
      </w:r>
      <w:r w:rsidR="007F045E" w:rsidRPr="007F045E">
        <w:rPr>
          <w:rFonts w:ascii="Times New Roman" w:eastAsia="Times New Roman" w:hAnsi="Times New Roman" w:cs="Times New Roman"/>
          <w:color w:val="000000"/>
          <w:sz w:val="22"/>
          <w:szCs w:val="22"/>
          <w:shd w:val="clear" w:color="auto" w:fill="F8F9FA"/>
        </w:rPr>
        <w:t>sequence of questions</w:t>
      </w:r>
      <w:r w:rsidRPr="00BB4BFC">
        <w:rPr>
          <w:rFonts w:ascii="Times New Roman" w:eastAsia="Times New Roman" w:hAnsi="Times New Roman" w:cs="Times New Roman"/>
          <w:color w:val="000000"/>
          <w:sz w:val="22"/>
          <w:szCs w:val="22"/>
          <w:shd w:val="clear" w:color="auto" w:fill="F8F9FA"/>
        </w:rPr>
        <w:t xml:space="preserve"> and </w:t>
      </w:r>
      <w:r w:rsidR="007F045E" w:rsidRPr="007F045E">
        <w:rPr>
          <w:rFonts w:ascii="Times New Roman" w:eastAsia="Times New Roman" w:hAnsi="Times New Roman" w:cs="Times New Roman"/>
          <w:color w:val="000000"/>
          <w:sz w:val="22"/>
          <w:szCs w:val="22"/>
          <w:shd w:val="clear" w:color="auto" w:fill="F8F9FA"/>
        </w:rPr>
        <w:t>main concepts</w:t>
      </w:r>
      <w:r w:rsidR="007F045E" w:rsidRPr="00BB4BFC">
        <w:rPr>
          <w:rFonts w:ascii="Times New Roman" w:eastAsia="Times New Roman" w:hAnsi="Times New Roman" w:cs="Times New Roman"/>
          <w:color w:val="000000"/>
          <w:sz w:val="22"/>
          <w:szCs w:val="22"/>
          <w:shd w:val="clear" w:color="auto" w:fill="F8F9FA"/>
        </w:rPr>
        <w:t xml:space="preserve"> </w:t>
      </w:r>
      <w:r w:rsidRPr="00BB4BFC">
        <w:rPr>
          <w:rFonts w:ascii="Times New Roman" w:eastAsia="Times New Roman" w:hAnsi="Times New Roman" w:cs="Times New Roman"/>
          <w:color w:val="000000"/>
          <w:sz w:val="22"/>
          <w:szCs w:val="22"/>
          <w:shd w:val="clear" w:color="auto" w:fill="F8F9FA"/>
        </w:rPr>
        <w:t xml:space="preserve">in Table II will reveal how the </w:t>
      </w:r>
      <w:r w:rsidR="007F045E" w:rsidRPr="007F045E">
        <w:rPr>
          <w:rFonts w:ascii="Times New Roman" w:eastAsia="Times New Roman" w:hAnsi="Times New Roman" w:cs="Times New Roman"/>
          <w:color w:val="000000"/>
          <w:sz w:val="22"/>
          <w:szCs w:val="22"/>
          <w:shd w:val="clear" w:color="auto" w:fill="F8F9FA"/>
        </w:rPr>
        <w:t>access</w:t>
      </w:r>
      <w:r w:rsidRPr="00E534EA">
        <w:rPr>
          <w:rFonts w:ascii="Times New Roman" w:eastAsia="Times New Roman" w:hAnsi="Times New Roman" w:cs="Times New Roman"/>
          <w:color w:val="000000"/>
          <w:sz w:val="22"/>
          <w:szCs w:val="22"/>
          <w:shd w:val="clear" w:color="auto" w:fill="F8F9FA"/>
        </w:rPr>
        <w:t xml:space="preserve"> concept</w:t>
      </w:r>
      <w:r w:rsidRPr="00BB4BFC">
        <w:rPr>
          <w:rFonts w:ascii="Times New Roman" w:eastAsia="Times New Roman" w:hAnsi="Times New Roman" w:cs="Times New Roman"/>
          <w:color w:val="000000"/>
          <w:sz w:val="22"/>
          <w:szCs w:val="22"/>
          <w:shd w:val="clear" w:color="auto" w:fill="F8F9FA"/>
        </w:rPr>
        <w:t xml:space="preserve"> attempts to link with the </w:t>
      </w:r>
      <w:r w:rsidRPr="00E534EA">
        <w:rPr>
          <w:rFonts w:ascii="Times New Roman" w:eastAsia="Times New Roman" w:hAnsi="Times New Roman" w:cs="Times New Roman"/>
          <w:color w:val="000000"/>
          <w:sz w:val="22"/>
          <w:szCs w:val="22"/>
          <w:shd w:val="clear" w:color="auto" w:fill="F8F9FA"/>
        </w:rPr>
        <w:t xml:space="preserve">next concepts </w:t>
      </w:r>
      <w:r w:rsidRPr="00BB4BFC">
        <w:rPr>
          <w:rFonts w:ascii="Times New Roman" w:eastAsia="Times New Roman" w:hAnsi="Times New Roman" w:cs="Times New Roman"/>
          <w:color w:val="000000"/>
          <w:sz w:val="22"/>
          <w:szCs w:val="22"/>
          <w:shd w:val="clear" w:color="auto" w:fill="F8F9FA"/>
        </w:rPr>
        <w:t>that should be found for linking</w:t>
      </w:r>
      <w:r w:rsidRPr="00E534EA">
        <w:rPr>
          <w:rFonts w:ascii="Times New Roman" w:eastAsia="Times New Roman" w:hAnsi="Times New Roman" w:cs="Times New Roman"/>
          <w:color w:val="000000"/>
          <w:sz w:val="22"/>
          <w:szCs w:val="22"/>
          <w:shd w:val="clear" w:color="auto" w:fill="F8F9FA"/>
        </w:rPr>
        <w:t>.</w:t>
      </w:r>
    </w:p>
    <w:p w14:paraId="38F33BE4" w14:textId="77777777" w:rsidR="004F4692" w:rsidRPr="00551CDA" w:rsidRDefault="004F4692" w:rsidP="004F4692">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sz w:val="22"/>
          <w:szCs w:val="22"/>
          <w:shd w:val="clear" w:color="auto" w:fill="F8F9FA"/>
        </w:rPr>
      </w:pPr>
      <w:r w:rsidRPr="00551CDA">
        <w:rPr>
          <w:rFonts w:ascii="Times New Roman" w:eastAsia="Times New Roman" w:hAnsi="Times New Roman" w:cs="Times New Roman"/>
          <w:color w:val="000000"/>
          <w:sz w:val="22"/>
          <w:szCs w:val="22"/>
          <w:shd w:val="clear" w:color="auto" w:fill="F8F9FA"/>
        </w:rPr>
        <w:t xml:space="preserve">After the concept of “tool” is accessed and confirmed, links must be formed between concepts such as student motivation, questions that engage a topic, relationship with the human brain, </w:t>
      </w:r>
      <w:r w:rsidRPr="00E534EA">
        <w:rPr>
          <w:rFonts w:ascii="Times New Roman" w:eastAsia="Times New Roman" w:hAnsi="Times New Roman" w:cs="Times New Roman"/>
          <w:iCs/>
          <w:color w:val="000000"/>
          <w:sz w:val="22"/>
          <w:szCs w:val="22"/>
          <w:shd w:val="clear" w:color="auto" w:fill="F8F9FA"/>
        </w:rPr>
        <w:t>etc.</w:t>
      </w:r>
      <w:r w:rsidRPr="00551CDA">
        <w:rPr>
          <w:rFonts w:ascii="Times New Roman" w:eastAsia="Times New Roman" w:hAnsi="Times New Roman" w:cs="Times New Roman"/>
          <w:color w:val="000000"/>
          <w:sz w:val="22"/>
          <w:szCs w:val="22"/>
          <w:shd w:val="clear" w:color="auto" w:fill="F8F9FA"/>
        </w:rPr>
        <w:t xml:space="preserve"> This can be done through incrementally asking relevant questions as given in Table II. The last three questions attempt to tie </w:t>
      </w:r>
      <w:r w:rsidRPr="00551CDA">
        <w:rPr>
          <w:rFonts w:ascii="Times New Roman" w:eastAsia="Times New Roman" w:hAnsi="Times New Roman" w:cs="Times New Roman"/>
          <w:sz w:val="22"/>
          <w:szCs w:val="22"/>
          <w:shd w:val="clear" w:color="auto" w:fill="F8F9FA"/>
        </w:rPr>
        <w:t>back to</w:t>
      </w:r>
      <w:r w:rsidRPr="00551CDA">
        <w:rPr>
          <w:rFonts w:ascii="Times New Roman" w:eastAsia="Times New Roman" w:hAnsi="Times New Roman" w:cs="Times New Roman"/>
          <w:color w:val="000000"/>
          <w:sz w:val="22"/>
          <w:szCs w:val="22"/>
          <w:shd w:val="clear" w:color="auto" w:fill="F8F9FA"/>
        </w:rPr>
        <w:t xml:space="preserve"> the purpose of the lesson</w:t>
      </w:r>
      <w:r w:rsidRPr="00CB4FF6">
        <w:rPr>
          <w:rFonts w:ascii="Times New Roman" w:eastAsia="Times New Roman" w:hAnsi="Times New Roman" w:cs="Times New Roman"/>
          <w:color w:val="000000"/>
          <w:sz w:val="22"/>
          <w:szCs w:val="22"/>
          <w:shd w:val="clear" w:color="auto" w:fill="F8F9FA"/>
        </w:rPr>
        <w:t xml:space="preserve">, </w:t>
      </w:r>
      <w:r w:rsidRPr="00E534EA">
        <w:rPr>
          <w:rFonts w:ascii="Times New Roman" w:eastAsia="Times New Roman" w:hAnsi="Times New Roman" w:cs="Times New Roman"/>
          <w:color w:val="000000"/>
          <w:sz w:val="22"/>
          <w:szCs w:val="22"/>
          <w:shd w:val="clear" w:color="auto" w:fill="F8F9FA"/>
        </w:rPr>
        <w:t>i.e.,</w:t>
      </w:r>
      <w:r w:rsidRPr="00551CDA">
        <w:rPr>
          <w:rFonts w:ascii="Times New Roman" w:eastAsia="Times New Roman" w:hAnsi="Times New Roman" w:cs="Times New Roman"/>
          <w:color w:val="000000"/>
          <w:sz w:val="22"/>
          <w:szCs w:val="22"/>
          <w:shd w:val="clear" w:color="auto" w:fill="F8F9FA"/>
        </w:rPr>
        <w:t xml:space="preserve"> the objective and transfer of learning to the participants' own classes. Figure 4 shows how the answers to the first question are collected through the site menti.com and shown to everyone as a dynamic bar graph for a batch. After having discussed the answers and how they use the tools, a concluding slide as shown in Figure 5 is discussed.</w:t>
      </w:r>
    </w:p>
    <w:p w14:paraId="38E4B4A7" w14:textId="77777777" w:rsidR="004F4692" w:rsidRPr="00551CDA" w:rsidRDefault="004F4692" w:rsidP="00551CDA">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color w:val="000000"/>
          <w:sz w:val="22"/>
          <w:szCs w:val="22"/>
          <w:shd w:val="clear" w:color="auto" w:fill="F8F9FA"/>
        </w:rPr>
      </w:pPr>
    </w:p>
    <w:p w14:paraId="36F3C085" w14:textId="77777777" w:rsidR="005F3F49" w:rsidRDefault="005F3F49" w:rsidP="005F3F49">
      <w:pPr>
        <w:pStyle w:val="Normal1"/>
        <w:pBdr>
          <w:top w:val="nil"/>
          <w:left w:val="nil"/>
          <w:bottom w:val="nil"/>
          <w:right w:val="nil"/>
          <w:between w:val="nil"/>
        </w:pBdr>
        <w:rPr>
          <w:color w:val="000000"/>
          <w:sz w:val="23"/>
          <w:szCs w:val="23"/>
        </w:rPr>
      </w:pPr>
      <w:r>
        <w:rPr>
          <w:noProof/>
          <w:color w:val="000000"/>
          <w:sz w:val="23"/>
          <w:szCs w:val="23"/>
        </w:rPr>
        <w:drawing>
          <wp:inline distT="114300" distB="114300" distL="114300" distR="114300" wp14:anchorId="3247AD7A" wp14:editId="28EDE4C1">
            <wp:extent cx="4565176" cy="2933700"/>
            <wp:effectExtent l="0" t="0" r="6985" b="0"/>
            <wp:docPr id="3713173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89329" cy="2949221"/>
                    </a:xfrm>
                    <a:prstGeom prst="rect">
                      <a:avLst/>
                    </a:prstGeom>
                    <a:ln/>
                  </pic:spPr>
                </pic:pic>
              </a:graphicData>
            </a:graphic>
          </wp:inline>
        </w:drawing>
      </w:r>
    </w:p>
    <w:p w14:paraId="2B2C9678" w14:textId="5D1A1D90" w:rsidR="005F3F49" w:rsidRPr="00551CDA" w:rsidRDefault="005F3F49" w:rsidP="00551CDA">
      <w:pPr>
        <w:pStyle w:val="Normal1"/>
        <w:pBdr>
          <w:top w:val="nil"/>
          <w:left w:val="nil"/>
          <w:bottom w:val="nil"/>
          <w:right w:val="nil"/>
          <w:between w:val="nil"/>
        </w:pBdr>
        <w:spacing w:line="240" w:lineRule="auto"/>
        <w:jc w:val="center"/>
        <w:rPr>
          <w:rFonts w:ascii="Times Roman" w:hAnsi="Times Roman"/>
          <w:color w:val="000000"/>
          <w:sz w:val="22"/>
          <w:szCs w:val="22"/>
        </w:rPr>
      </w:pPr>
      <w:r w:rsidRPr="00551CDA">
        <w:rPr>
          <w:rFonts w:ascii="Times Roman" w:eastAsia="Comic Sans MS" w:hAnsi="Times Roman" w:cs="Comic Sans MS"/>
          <w:color w:val="000000"/>
          <w:sz w:val="22"/>
          <w:szCs w:val="22"/>
        </w:rPr>
        <w:t>Figure 4: Participants</w:t>
      </w:r>
      <w:r w:rsidR="004B4A53">
        <w:rPr>
          <w:rFonts w:ascii="Times Roman" w:eastAsia="Comic Sans MS" w:hAnsi="Times Roman" w:cs="Comic Sans MS"/>
          <w:color w:val="000000"/>
          <w:sz w:val="22"/>
          <w:szCs w:val="22"/>
        </w:rPr>
        <w:t>’</w:t>
      </w:r>
      <w:r w:rsidRPr="00551CDA">
        <w:rPr>
          <w:rFonts w:ascii="Times Roman" w:eastAsia="Comic Sans MS" w:hAnsi="Times Roman" w:cs="Comic Sans MS"/>
          <w:color w:val="000000"/>
          <w:sz w:val="22"/>
          <w:szCs w:val="22"/>
        </w:rPr>
        <w:t xml:space="preserve"> answers shown dynamically as a bar graph for </w:t>
      </w:r>
      <w:proofErr w:type="gramStart"/>
      <w:r w:rsidRPr="00551CDA">
        <w:rPr>
          <w:rFonts w:ascii="Times Roman" w:eastAsia="Comic Sans MS" w:hAnsi="Times Roman" w:cs="Comic Sans MS"/>
          <w:color w:val="000000"/>
          <w:sz w:val="22"/>
          <w:szCs w:val="22"/>
        </w:rPr>
        <w:t>Q1</w:t>
      </w:r>
      <w:proofErr w:type="gramEnd"/>
    </w:p>
    <w:p w14:paraId="3EA6D4EF" w14:textId="77777777" w:rsidR="005F3F49" w:rsidRPr="00551CDA" w:rsidRDefault="005F3F49" w:rsidP="00551CDA">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sz w:val="22"/>
          <w:szCs w:val="22"/>
          <w:shd w:val="clear" w:color="auto" w:fill="F8F9FA"/>
        </w:rPr>
      </w:pPr>
    </w:p>
    <w:p w14:paraId="2143B303" w14:textId="5AC59814" w:rsidR="005F3F49" w:rsidRPr="00837449" w:rsidRDefault="00837449" w:rsidP="00BD25C2">
      <w:pPr>
        <w:pStyle w:val="Heading2"/>
        <w:numPr>
          <w:ilvl w:val="0"/>
          <w:numId w:val="0"/>
        </w:numPr>
        <w:spacing w:after="0"/>
        <w:rPr>
          <w:sz w:val="22"/>
          <w:szCs w:val="22"/>
          <w:shd w:val="clear" w:color="auto" w:fill="F8F9FA"/>
        </w:rPr>
      </w:pPr>
      <w:r w:rsidRPr="00837449">
        <w:rPr>
          <w:caps w:val="0"/>
          <w:sz w:val="22"/>
          <w:szCs w:val="22"/>
          <w:shd w:val="clear" w:color="auto" w:fill="F8F9FA"/>
        </w:rPr>
        <w:t xml:space="preserve">Online Delivery </w:t>
      </w:r>
      <w:r>
        <w:rPr>
          <w:caps w:val="0"/>
          <w:sz w:val="22"/>
          <w:szCs w:val="22"/>
          <w:shd w:val="clear" w:color="auto" w:fill="F8F9FA"/>
        </w:rPr>
        <w:t>o</w:t>
      </w:r>
      <w:r w:rsidRPr="00837449">
        <w:rPr>
          <w:caps w:val="0"/>
          <w:sz w:val="22"/>
          <w:szCs w:val="22"/>
          <w:shd w:val="clear" w:color="auto" w:fill="F8F9FA"/>
        </w:rPr>
        <w:t xml:space="preserve">f </w:t>
      </w:r>
      <w:r>
        <w:rPr>
          <w:caps w:val="0"/>
          <w:sz w:val="22"/>
          <w:szCs w:val="22"/>
          <w:shd w:val="clear" w:color="auto" w:fill="F8F9FA"/>
        </w:rPr>
        <w:t>t</w:t>
      </w:r>
      <w:r w:rsidRPr="00837449">
        <w:rPr>
          <w:caps w:val="0"/>
          <w:sz w:val="22"/>
          <w:szCs w:val="22"/>
          <w:shd w:val="clear" w:color="auto" w:fill="F8F9FA"/>
        </w:rPr>
        <w:t xml:space="preserve">he </w:t>
      </w:r>
      <w:proofErr w:type="spellStart"/>
      <w:r w:rsidRPr="00837449">
        <w:rPr>
          <w:caps w:val="0"/>
          <w:sz w:val="22"/>
          <w:szCs w:val="22"/>
          <w:shd w:val="clear" w:color="auto" w:fill="F8F9FA"/>
        </w:rPr>
        <w:t>QuBAN</w:t>
      </w:r>
      <w:proofErr w:type="spellEnd"/>
      <w:r w:rsidRPr="00837449">
        <w:rPr>
          <w:caps w:val="0"/>
          <w:sz w:val="22"/>
          <w:szCs w:val="22"/>
          <w:shd w:val="clear" w:color="auto" w:fill="F8F9FA"/>
        </w:rPr>
        <w:t xml:space="preserve"> Lesson, Collection </w:t>
      </w:r>
      <w:r>
        <w:rPr>
          <w:caps w:val="0"/>
          <w:sz w:val="22"/>
          <w:szCs w:val="22"/>
          <w:shd w:val="clear" w:color="auto" w:fill="F8F9FA"/>
        </w:rPr>
        <w:t>o</w:t>
      </w:r>
      <w:r w:rsidRPr="00837449">
        <w:rPr>
          <w:caps w:val="0"/>
          <w:sz w:val="22"/>
          <w:szCs w:val="22"/>
          <w:shd w:val="clear" w:color="auto" w:fill="F8F9FA"/>
        </w:rPr>
        <w:t xml:space="preserve">f Teachers’ Questions </w:t>
      </w:r>
      <w:r>
        <w:rPr>
          <w:caps w:val="0"/>
          <w:sz w:val="22"/>
          <w:szCs w:val="22"/>
          <w:shd w:val="clear" w:color="auto" w:fill="F8F9FA"/>
        </w:rPr>
        <w:t>a</w:t>
      </w:r>
      <w:r w:rsidRPr="00837449">
        <w:rPr>
          <w:caps w:val="0"/>
          <w:sz w:val="22"/>
          <w:szCs w:val="22"/>
          <w:shd w:val="clear" w:color="auto" w:fill="F8F9FA"/>
        </w:rPr>
        <w:t>nd Assessment</w:t>
      </w:r>
    </w:p>
    <w:p w14:paraId="3D3739EE" w14:textId="135D7980" w:rsidR="005F3F49" w:rsidRDefault="005F3F49" w:rsidP="00BD25C2">
      <w:pPr>
        <w:pStyle w:val="Normal1"/>
        <w:widowControl w:val="0"/>
        <w:spacing w:line="240" w:lineRule="auto"/>
        <w:jc w:val="both"/>
        <w:rPr>
          <w:rFonts w:ascii="Times New Roman" w:eastAsia="Times New Roman" w:hAnsi="Times New Roman" w:cs="Times New Roman"/>
          <w:sz w:val="22"/>
          <w:szCs w:val="22"/>
          <w:shd w:val="clear" w:color="auto" w:fill="F8F9FA"/>
        </w:rPr>
      </w:pPr>
      <w:r w:rsidRPr="00551CDA">
        <w:rPr>
          <w:rFonts w:ascii="Times New Roman" w:eastAsia="Times New Roman" w:hAnsi="Times New Roman" w:cs="Times New Roman"/>
          <w:sz w:val="22"/>
          <w:szCs w:val="22"/>
          <w:shd w:val="clear" w:color="auto" w:fill="F8F9FA"/>
        </w:rPr>
        <w:t xml:space="preserve">The 12 questions of the </w:t>
      </w:r>
      <w:proofErr w:type="spellStart"/>
      <w:r w:rsidRPr="00551CDA">
        <w:rPr>
          <w:rFonts w:ascii="Times New Roman" w:eastAsia="Times New Roman" w:hAnsi="Times New Roman" w:cs="Times New Roman"/>
          <w:sz w:val="22"/>
          <w:szCs w:val="22"/>
          <w:shd w:val="clear" w:color="auto" w:fill="F8F9FA"/>
        </w:rPr>
        <w:t>QuBAN</w:t>
      </w:r>
      <w:proofErr w:type="spellEnd"/>
      <w:r w:rsidRPr="00551CDA">
        <w:rPr>
          <w:rFonts w:ascii="Times New Roman" w:eastAsia="Times New Roman" w:hAnsi="Times New Roman" w:cs="Times New Roman"/>
          <w:sz w:val="22"/>
          <w:szCs w:val="22"/>
          <w:shd w:val="clear" w:color="auto" w:fill="F8F9FA"/>
        </w:rPr>
        <w:t xml:space="preserve"> lesson were delivered to </w:t>
      </w:r>
      <w:proofErr w:type="gramStart"/>
      <w:r w:rsidRPr="00551CDA">
        <w:rPr>
          <w:rFonts w:ascii="Times New Roman" w:eastAsia="Times New Roman" w:hAnsi="Times New Roman" w:cs="Times New Roman"/>
          <w:sz w:val="22"/>
          <w:szCs w:val="22"/>
          <w:shd w:val="clear" w:color="auto" w:fill="F8F9FA"/>
        </w:rPr>
        <w:t>a number of</w:t>
      </w:r>
      <w:proofErr w:type="gramEnd"/>
      <w:r w:rsidRPr="00551CDA">
        <w:rPr>
          <w:rFonts w:ascii="Times New Roman" w:eastAsia="Times New Roman" w:hAnsi="Times New Roman" w:cs="Times New Roman"/>
          <w:sz w:val="22"/>
          <w:szCs w:val="22"/>
          <w:shd w:val="clear" w:color="auto" w:fill="F8F9FA"/>
        </w:rPr>
        <w:t xml:space="preserve"> batches of </w:t>
      </w:r>
      <w:r w:rsidRPr="00551CDA">
        <w:rPr>
          <w:rFonts w:ascii="Times New Roman" w:eastAsia="Times New Roman" w:hAnsi="Times New Roman" w:cs="Times New Roman"/>
          <w:sz w:val="22"/>
          <w:szCs w:val="22"/>
          <w:shd w:val="clear" w:color="auto" w:fill="F8F9FA"/>
        </w:rPr>
        <w:lastRenderedPageBreak/>
        <w:t xml:space="preserve">teachers who registered both within Bangladesh and outside the country using Google Meet. Google Meet was used to present the </w:t>
      </w:r>
      <w:r w:rsidR="00E50EC3" w:rsidRPr="00551CDA">
        <w:rPr>
          <w:rFonts w:ascii="Times New Roman" w:eastAsia="Times New Roman" w:hAnsi="Times New Roman" w:cs="Times New Roman"/>
          <w:sz w:val="22"/>
          <w:szCs w:val="22"/>
          <w:shd w:val="clear" w:color="auto" w:fill="F8F9FA"/>
        </w:rPr>
        <w:t>PowerPoint</w:t>
      </w:r>
      <w:r w:rsidRPr="00551CDA">
        <w:rPr>
          <w:rFonts w:ascii="Times New Roman" w:eastAsia="Times New Roman" w:hAnsi="Times New Roman" w:cs="Times New Roman"/>
          <w:sz w:val="22"/>
          <w:szCs w:val="22"/>
          <w:shd w:val="clear" w:color="auto" w:fill="F8F9FA"/>
        </w:rPr>
        <w:t xml:space="preserve"> made in Ment</w:t>
      </w:r>
      <w:r w:rsidR="00551CDA">
        <w:rPr>
          <w:rFonts w:ascii="Times New Roman" w:eastAsia="Times New Roman" w:hAnsi="Times New Roman" w:cs="Times New Roman"/>
          <w:sz w:val="22"/>
          <w:szCs w:val="22"/>
          <w:shd w:val="clear" w:color="auto" w:fill="F8F9FA"/>
        </w:rPr>
        <w:t xml:space="preserve">imeter.com. The total </w:t>
      </w:r>
      <w:r w:rsidRPr="00551CDA">
        <w:rPr>
          <w:rFonts w:ascii="Times New Roman" w:eastAsia="Times New Roman" w:hAnsi="Times New Roman" w:cs="Times New Roman"/>
          <w:sz w:val="22"/>
          <w:szCs w:val="22"/>
          <w:shd w:val="clear" w:color="auto" w:fill="F8F9FA"/>
        </w:rPr>
        <w:t xml:space="preserve">participants were 311 from Bangladesh, 64 from Nepal and 19 from Malaysia. Responses to </w:t>
      </w:r>
      <w:r w:rsidR="00A42F25">
        <w:rPr>
          <w:rFonts w:ascii="Times New Roman" w:eastAsia="Times New Roman" w:hAnsi="Times New Roman" w:cs="Times New Roman"/>
          <w:sz w:val="22"/>
          <w:szCs w:val="22"/>
          <w:shd w:val="clear" w:color="auto" w:fill="F8F9FA"/>
        </w:rPr>
        <w:t>q</w:t>
      </w:r>
      <w:r w:rsidRPr="00551CDA">
        <w:rPr>
          <w:rFonts w:ascii="Times New Roman" w:eastAsia="Times New Roman" w:hAnsi="Times New Roman" w:cs="Times New Roman"/>
          <w:sz w:val="22"/>
          <w:szCs w:val="22"/>
          <w:shd w:val="clear" w:color="auto" w:fill="F8F9FA"/>
        </w:rPr>
        <w:t>uestion 12 were collected in Menti.com and an inductive thematic analysis (Table III) was done. Indi</w:t>
      </w:r>
      <w:r w:rsidR="00551CDA">
        <w:rPr>
          <w:rFonts w:ascii="Times New Roman" w:eastAsia="Times New Roman" w:hAnsi="Times New Roman" w:cs="Times New Roman"/>
          <w:sz w:val="22"/>
          <w:szCs w:val="22"/>
          <w:shd w:val="clear" w:color="auto" w:fill="F8F9FA"/>
        </w:rPr>
        <w:t xml:space="preserve">vidual batch sizes were </w:t>
      </w:r>
      <w:r w:rsidRPr="00551CDA">
        <w:rPr>
          <w:rFonts w:ascii="Times New Roman" w:eastAsia="Times New Roman" w:hAnsi="Times New Roman" w:cs="Times New Roman"/>
          <w:sz w:val="22"/>
          <w:szCs w:val="22"/>
          <w:shd w:val="clear" w:color="auto" w:fill="F8F9FA"/>
        </w:rPr>
        <w:t>12 to 35.</w:t>
      </w:r>
    </w:p>
    <w:p w14:paraId="067ECB66" w14:textId="6FC167DD" w:rsidR="004F4692" w:rsidRPr="00551CDA" w:rsidRDefault="004F4692" w:rsidP="004F4692">
      <w:pPr>
        <w:pStyle w:val="Normal1"/>
        <w:widowControl w:val="0"/>
        <w:spacing w:line="240" w:lineRule="auto"/>
        <w:ind w:firstLine="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 xml:space="preserve">The emerging themes identified in the questions asked by the participants </w:t>
      </w:r>
      <w:r w:rsidR="00A11FE0">
        <w:rPr>
          <w:rFonts w:ascii="Times New Roman" w:eastAsia="Times New Roman" w:hAnsi="Times New Roman" w:cs="Times New Roman"/>
          <w:sz w:val="22"/>
          <w:szCs w:val="22"/>
          <w:shd w:val="clear" w:color="auto" w:fill="F8F9FA"/>
        </w:rPr>
        <w:t>are</w:t>
      </w:r>
      <w:r w:rsidRPr="005F3F49">
        <w:rPr>
          <w:rFonts w:ascii="Times New Roman" w:eastAsia="Times New Roman" w:hAnsi="Times New Roman" w:cs="Times New Roman"/>
          <w:sz w:val="22"/>
          <w:szCs w:val="22"/>
          <w:shd w:val="clear" w:color="auto" w:fill="F8F9FA"/>
        </w:rPr>
        <w:t xml:space="preserve"> shown in Table III, together with a sample of participants’ questions. Some questions show motivation and thinking towards </w:t>
      </w:r>
      <w:r w:rsidRPr="00E534EA">
        <w:rPr>
          <w:rFonts w:ascii="Times New Roman" w:eastAsia="Times New Roman" w:hAnsi="Times New Roman" w:cs="Times New Roman"/>
          <w:bCs/>
          <w:iCs/>
          <w:sz w:val="22"/>
          <w:szCs w:val="22"/>
          <w:shd w:val="clear" w:color="auto" w:fill="F8F9FA"/>
        </w:rPr>
        <w:t>application or transfer to their own subject practice. The teachers also started working out associated issues</w:t>
      </w:r>
      <w:r w:rsidRPr="005F3F49">
        <w:rPr>
          <w:rFonts w:ascii="Times New Roman" w:eastAsia="Times New Roman" w:hAnsi="Times New Roman" w:cs="Times New Roman"/>
          <w:sz w:val="22"/>
          <w:szCs w:val="22"/>
          <w:shd w:val="clear" w:color="auto" w:fill="F8F9FA"/>
        </w:rPr>
        <w:t xml:space="preserve"> </w:t>
      </w:r>
      <w:proofErr w:type="gramStart"/>
      <w:r w:rsidRPr="005F3F49">
        <w:rPr>
          <w:rFonts w:ascii="Times New Roman" w:eastAsia="Times New Roman" w:hAnsi="Times New Roman" w:cs="Times New Roman"/>
          <w:sz w:val="22"/>
          <w:szCs w:val="22"/>
          <w:shd w:val="clear" w:color="auto" w:fill="F8F9FA"/>
        </w:rPr>
        <w:t>if and when</w:t>
      </w:r>
      <w:proofErr w:type="gramEnd"/>
      <w:r w:rsidRPr="005F3F49">
        <w:rPr>
          <w:rFonts w:ascii="Times New Roman" w:eastAsia="Times New Roman" w:hAnsi="Times New Roman" w:cs="Times New Roman"/>
          <w:sz w:val="22"/>
          <w:szCs w:val="22"/>
          <w:shd w:val="clear" w:color="auto" w:fill="F8F9FA"/>
        </w:rPr>
        <w:t xml:space="preserve"> the technique would be applied in </w:t>
      </w:r>
      <w:r w:rsidR="00983895">
        <w:rPr>
          <w:rFonts w:ascii="Times New Roman" w:eastAsia="Times New Roman" w:hAnsi="Times New Roman" w:cs="Times New Roman"/>
          <w:sz w:val="22"/>
          <w:szCs w:val="22"/>
          <w:shd w:val="clear" w:color="auto" w:fill="F8F9FA"/>
        </w:rPr>
        <w:t xml:space="preserve">the </w:t>
      </w:r>
      <w:r w:rsidRPr="005F3F49">
        <w:rPr>
          <w:rFonts w:ascii="Times New Roman" w:eastAsia="Times New Roman" w:hAnsi="Times New Roman" w:cs="Times New Roman"/>
          <w:sz w:val="22"/>
          <w:szCs w:val="22"/>
          <w:shd w:val="clear" w:color="auto" w:fill="F8F9FA"/>
        </w:rPr>
        <w:t xml:space="preserve">class. A sample of the phrases used to work out the themes are underlined in the left column of Table III. Out of the total of 394 participants only 86 or 22% asked a parting question in response to </w:t>
      </w:r>
      <w:r w:rsidR="006F6DBE">
        <w:rPr>
          <w:rFonts w:ascii="Times New Roman" w:eastAsia="Times New Roman" w:hAnsi="Times New Roman" w:cs="Times New Roman"/>
          <w:sz w:val="22"/>
          <w:szCs w:val="22"/>
          <w:shd w:val="clear" w:color="auto" w:fill="F8F9FA"/>
        </w:rPr>
        <w:t>q</w:t>
      </w:r>
      <w:r w:rsidRPr="005F3F49">
        <w:rPr>
          <w:rFonts w:ascii="Times New Roman" w:eastAsia="Times New Roman" w:hAnsi="Times New Roman" w:cs="Times New Roman"/>
          <w:sz w:val="22"/>
          <w:szCs w:val="22"/>
          <w:shd w:val="clear" w:color="auto" w:fill="F8F9FA"/>
        </w:rPr>
        <w:t xml:space="preserve">uestion 12. The question was not mandatory. The </w:t>
      </w:r>
      <w:proofErr w:type="gramStart"/>
      <w:r w:rsidR="006F6DBE">
        <w:rPr>
          <w:rFonts w:ascii="Times New Roman" w:eastAsia="Times New Roman" w:hAnsi="Times New Roman" w:cs="Times New Roman"/>
          <w:sz w:val="22"/>
          <w:szCs w:val="22"/>
          <w:shd w:val="clear" w:color="auto" w:fill="F8F9FA"/>
        </w:rPr>
        <w:t xml:space="preserve">four </w:t>
      </w:r>
      <w:r w:rsidRPr="005F3F49">
        <w:rPr>
          <w:rFonts w:ascii="Times New Roman" w:eastAsia="Times New Roman" w:hAnsi="Times New Roman" w:cs="Times New Roman"/>
          <w:sz w:val="22"/>
          <w:szCs w:val="22"/>
          <w:shd w:val="clear" w:color="auto" w:fill="F8F9FA"/>
        </w:rPr>
        <w:t xml:space="preserve"> themes</w:t>
      </w:r>
      <w:proofErr w:type="gramEnd"/>
      <w:r w:rsidRPr="005F3F49">
        <w:rPr>
          <w:rFonts w:ascii="Times New Roman" w:eastAsia="Times New Roman" w:hAnsi="Times New Roman" w:cs="Times New Roman"/>
          <w:sz w:val="22"/>
          <w:szCs w:val="22"/>
          <w:shd w:val="clear" w:color="auto" w:fill="F8F9FA"/>
        </w:rPr>
        <w:t xml:space="preserve"> that emerged </w:t>
      </w:r>
      <w:r w:rsidRPr="006F6DBE">
        <w:rPr>
          <w:rFonts w:ascii="Times New Roman" w:eastAsia="Times New Roman" w:hAnsi="Times New Roman" w:cs="Times New Roman"/>
          <w:sz w:val="22"/>
          <w:szCs w:val="22"/>
          <w:shd w:val="clear" w:color="auto" w:fill="F8F9FA"/>
        </w:rPr>
        <w:t>(</w:t>
      </w:r>
      <w:r w:rsidR="006F6DBE" w:rsidRPr="006F6DBE">
        <w:rPr>
          <w:rFonts w:ascii="Times New Roman" w:eastAsia="Times New Roman" w:hAnsi="Times New Roman" w:cs="Times New Roman"/>
          <w:sz w:val="22"/>
          <w:szCs w:val="22"/>
          <w:shd w:val="clear" w:color="auto" w:fill="F8F9FA"/>
        </w:rPr>
        <w:t>application question, metacognition question, similar question and didn’t understand</w:t>
      </w:r>
      <w:r w:rsidRPr="006F6DBE">
        <w:rPr>
          <w:rFonts w:ascii="Times New Roman" w:eastAsia="Times New Roman" w:hAnsi="Times New Roman" w:cs="Times New Roman"/>
          <w:sz w:val="22"/>
          <w:szCs w:val="22"/>
          <w:shd w:val="clear" w:color="auto" w:fill="F8F9FA"/>
        </w:rPr>
        <w:t>)</w:t>
      </w:r>
      <w:r w:rsidRPr="005F3F49">
        <w:rPr>
          <w:rFonts w:ascii="Times New Roman" w:eastAsia="Times New Roman" w:hAnsi="Times New Roman" w:cs="Times New Roman"/>
          <w:sz w:val="22"/>
          <w:szCs w:val="22"/>
          <w:shd w:val="clear" w:color="auto" w:fill="F8F9FA"/>
        </w:rPr>
        <w:t xml:space="preserve"> from the questions at the end of the workshop that was titled, “</w:t>
      </w:r>
      <w:r w:rsidR="005E4914">
        <w:rPr>
          <w:rFonts w:ascii="Times New Roman" w:eastAsia="Times New Roman" w:hAnsi="Times New Roman" w:cs="Times New Roman"/>
          <w:sz w:val="22"/>
          <w:szCs w:val="22"/>
          <w:shd w:val="clear" w:color="auto" w:fill="F8F9FA"/>
        </w:rPr>
        <w:t>A</w:t>
      </w:r>
      <w:r w:rsidR="005E4914" w:rsidRPr="005F3F49">
        <w:rPr>
          <w:rFonts w:ascii="Times New Roman" w:eastAsia="Times New Roman" w:hAnsi="Times New Roman" w:cs="Times New Roman"/>
          <w:sz w:val="22"/>
          <w:szCs w:val="22"/>
          <w:shd w:val="clear" w:color="auto" w:fill="F8F9FA"/>
        </w:rPr>
        <w:t>re your online students engaged</w:t>
      </w:r>
      <w:r w:rsidRPr="005F3F49">
        <w:rPr>
          <w:rFonts w:ascii="Times New Roman" w:eastAsia="Times New Roman" w:hAnsi="Times New Roman" w:cs="Times New Roman"/>
          <w:sz w:val="22"/>
          <w:szCs w:val="22"/>
          <w:shd w:val="clear" w:color="auto" w:fill="F8F9FA"/>
        </w:rPr>
        <w:t>?” are shown in Table III. The nature of questions asked by the teachers show</w:t>
      </w:r>
      <w:r w:rsidR="00AE1CB1">
        <w:rPr>
          <w:rFonts w:ascii="Times New Roman" w:eastAsia="Times New Roman" w:hAnsi="Times New Roman" w:cs="Times New Roman"/>
          <w:sz w:val="22"/>
          <w:szCs w:val="22"/>
          <w:shd w:val="clear" w:color="auto" w:fill="F8F9FA"/>
        </w:rPr>
        <w:t>s</w:t>
      </w:r>
      <w:r w:rsidRPr="005F3F49">
        <w:rPr>
          <w:rFonts w:ascii="Times New Roman" w:eastAsia="Times New Roman" w:hAnsi="Times New Roman" w:cs="Times New Roman"/>
          <w:sz w:val="22"/>
          <w:szCs w:val="22"/>
          <w:shd w:val="clear" w:color="auto" w:fill="F8F9FA"/>
        </w:rPr>
        <w:t xml:space="preserve"> thinking beyond what was asked in the </w:t>
      </w:r>
      <w:proofErr w:type="spellStart"/>
      <w:r w:rsidRPr="005F3F49">
        <w:rPr>
          <w:rFonts w:ascii="Times New Roman" w:eastAsia="Times New Roman" w:hAnsi="Times New Roman" w:cs="Times New Roman"/>
          <w:sz w:val="22"/>
          <w:szCs w:val="22"/>
          <w:shd w:val="clear" w:color="auto" w:fill="F8F9FA"/>
        </w:rPr>
        <w:t>QuBAN</w:t>
      </w:r>
      <w:proofErr w:type="spellEnd"/>
      <w:r w:rsidRPr="005F3F49">
        <w:rPr>
          <w:rFonts w:ascii="Times New Roman" w:eastAsia="Times New Roman" w:hAnsi="Times New Roman" w:cs="Times New Roman"/>
          <w:sz w:val="22"/>
          <w:szCs w:val="22"/>
          <w:shd w:val="clear" w:color="auto" w:fill="F8F9FA"/>
        </w:rPr>
        <w:t xml:space="preserve"> session. 84.9% of the questions (51.2% + 33.7%) demonstrate concerns about application of the methodology. This high percentage encourages deeper and further research into </w:t>
      </w:r>
      <w:proofErr w:type="spellStart"/>
      <w:r w:rsidRPr="005F3F49">
        <w:rPr>
          <w:rFonts w:ascii="Times New Roman" w:eastAsia="Times New Roman" w:hAnsi="Times New Roman" w:cs="Times New Roman"/>
          <w:sz w:val="22"/>
          <w:szCs w:val="22"/>
          <w:shd w:val="clear" w:color="auto" w:fill="F8F9FA"/>
        </w:rPr>
        <w:t>QuBAN</w:t>
      </w:r>
      <w:proofErr w:type="spellEnd"/>
      <w:r w:rsidRPr="005F3F49">
        <w:rPr>
          <w:rFonts w:ascii="Times New Roman" w:eastAsia="Times New Roman" w:hAnsi="Times New Roman" w:cs="Times New Roman"/>
          <w:sz w:val="22"/>
          <w:szCs w:val="22"/>
          <w:shd w:val="clear" w:color="auto" w:fill="F8F9FA"/>
        </w:rPr>
        <w:t xml:space="preserve">. It would subsequently be interesting to see how many teachers </w:t>
      </w:r>
      <w:proofErr w:type="gramStart"/>
      <w:r w:rsidRPr="005F3F49">
        <w:rPr>
          <w:rFonts w:ascii="Times New Roman" w:eastAsia="Times New Roman" w:hAnsi="Times New Roman" w:cs="Times New Roman"/>
          <w:sz w:val="22"/>
          <w:szCs w:val="22"/>
          <w:shd w:val="clear" w:color="auto" w:fill="F8F9FA"/>
        </w:rPr>
        <w:t>actually try</w:t>
      </w:r>
      <w:proofErr w:type="gramEnd"/>
      <w:r w:rsidRPr="005F3F49">
        <w:rPr>
          <w:rFonts w:ascii="Times New Roman" w:eastAsia="Times New Roman" w:hAnsi="Times New Roman" w:cs="Times New Roman"/>
          <w:sz w:val="22"/>
          <w:szCs w:val="22"/>
          <w:shd w:val="clear" w:color="auto" w:fill="F8F9FA"/>
        </w:rPr>
        <w:t xml:space="preserve"> the </w:t>
      </w:r>
      <w:proofErr w:type="spellStart"/>
      <w:r w:rsidRPr="005F3F49">
        <w:rPr>
          <w:rFonts w:ascii="Times New Roman" w:eastAsia="Times New Roman" w:hAnsi="Times New Roman" w:cs="Times New Roman"/>
          <w:sz w:val="22"/>
          <w:szCs w:val="22"/>
          <w:shd w:val="clear" w:color="auto" w:fill="F8F9FA"/>
        </w:rPr>
        <w:t>QuBAN</w:t>
      </w:r>
      <w:proofErr w:type="spellEnd"/>
      <w:r w:rsidRPr="005F3F49">
        <w:rPr>
          <w:rFonts w:ascii="Times New Roman" w:eastAsia="Times New Roman" w:hAnsi="Times New Roman" w:cs="Times New Roman"/>
          <w:sz w:val="22"/>
          <w:szCs w:val="22"/>
          <w:shd w:val="clear" w:color="auto" w:fill="F8F9FA"/>
        </w:rPr>
        <w:t xml:space="preserve"> methodology in their own classes and whether they need further support.</w:t>
      </w:r>
    </w:p>
    <w:p w14:paraId="0AB63003" w14:textId="77777777" w:rsidR="005F3F49" w:rsidRDefault="005F3F49" w:rsidP="005F3F49">
      <w:pPr>
        <w:pStyle w:val="Normal1"/>
        <w:pBdr>
          <w:top w:val="nil"/>
          <w:left w:val="nil"/>
          <w:bottom w:val="nil"/>
          <w:right w:val="nil"/>
          <w:between w:val="nil"/>
        </w:pBdr>
        <w:rPr>
          <w:rFonts w:ascii="Times New Roman" w:eastAsia="Times New Roman" w:hAnsi="Times New Roman" w:cs="Times New Roman"/>
          <w:color w:val="000000"/>
          <w:shd w:val="clear" w:color="auto" w:fill="F8F9FA"/>
        </w:rPr>
      </w:pPr>
      <w:r>
        <w:rPr>
          <w:noProof/>
          <w:color w:val="000000"/>
          <w:sz w:val="23"/>
          <w:szCs w:val="23"/>
        </w:rPr>
        <w:drawing>
          <wp:inline distT="114300" distB="114300" distL="114300" distR="114300" wp14:anchorId="09A82583" wp14:editId="1226ED73">
            <wp:extent cx="4502150" cy="2629535"/>
            <wp:effectExtent l="0" t="0" r="0" b="0"/>
            <wp:docPr id="14568364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502150" cy="2629535"/>
                    </a:xfrm>
                    <a:prstGeom prst="rect">
                      <a:avLst/>
                    </a:prstGeom>
                    <a:ln/>
                  </pic:spPr>
                </pic:pic>
              </a:graphicData>
            </a:graphic>
          </wp:inline>
        </w:drawing>
      </w:r>
    </w:p>
    <w:p w14:paraId="025EBFCF" w14:textId="72FE3BE9" w:rsidR="005F3F49" w:rsidRPr="004F4692" w:rsidRDefault="005F3F49" w:rsidP="004F4692">
      <w:pPr>
        <w:pStyle w:val="Normal1"/>
        <w:pBdr>
          <w:top w:val="nil"/>
          <w:left w:val="nil"/>
          <w:bottom w:val="nil"/>
          <w:right w:val="nil"/>
          <w:between w:val="nil"/>
        </w:pBdr>
        <w:jc w:val="center"/>
        <w:rPr>
          <w:rFonts w:ascii="Times Roman" w:eastAsia="Comic Sans MS" w:hAnsi="Times Roman" w:cs="Comic Sans MS"/>
          <w:color w:val="000000"/>
          <w:sz w:val="22"/>
          <w:szCs w:val="22"/>
        </w:rPr>
      </w:pPr>
      <w:r w:rsidRPr="000D08ED">
        <w:rPr>
          <w:rFonts w:ascii="Times Roman" w:eastAsia="Comic Sans MS" w:hAnsi="Times Roman" w:cs="Comic Sans MS"/>
          <w:color w:val="000000"/>
          <w:sz w:val="22"/>
          <w:szCs w:val="22"/>
        </w:rPr>
        <w:t>Figure 5: A slide confirming and concluding the discussion on Q1 online “</w:t>
      </w:r>
      <w:proofErr w:type="gramStart"/>
      <w:r w:rsidRPr="000D08ED">
        <w:rPr>
          <w:rFonts w:ascii="Times Roman" w:eastAsia="Comic Sans MS" w:hAnsi="Times Roman" w:cs="Comic Sans MS"/>
          <w:color w:val="000000"/>
          <w:sz w:val="22"/>
          <w:szCs w:val="22"/>
        </w:rPr>
        <w:t>tools</w:t>
      </w:r>
      <w:proofErr w:type="gramEnd"/>
      <w:r w:rsidRPr="000D08ED">
        <w:rPr>
          <w:rFonts w:ascii="Times Roman" w:eastAsia="Comic Sans MS" w:hAnsi="Times Roman" w:cs="Comic Sans MS"/>
          <w:color w:val="000000"/>
          <w:sz w:val="22"/>
          <w:szCs w:val="22"/>
        </w:rPr>
        <w:t>”</w:t>
      </w:r>
    </w:p>
    <w:p w14:paraId="07F124E5" w14:textId="783B41EF" w:rsidR="005F3F49" w:rsidRPr="0090239D" w:rsidRDefault="0090239D" w:rsidP="00870788">
      <w:pPr>
        <w:pStyle w:val="Heading1"/>
        <w:numPr>
          <w:ilvl w:val="0"/>
          <w:numId w:val="0"/>
        </w:numPr>
        <w:spacing w:after="0"/>
        <w:rPr>
          <w:sz w:val="22"/>
          <w:szCs w:val="22"/>
          <w:shd w:val="clear" w:color="auto" w:fill="F8F9FA"/>
        </w:rPr>
      </w:pPr>
      <w:r w:rsidRPr="0090239D">
        <w:rPr>
          <w:caps w:val="0"/>
          <w:sz w:val="22"/>
          <w:szCs w:val="22"/>
          <w:shd w:val="clear" w:color="auto" w:fill="F8F9FA"/>
        </w:rPr>
        <w:lastRenderedPageBreak/>
        <w:t xml:space="preserve">Discussions, Conclusions, </w:t>
      </w:r>
      <w:r>
        <w:rPr>
          <w:caps w:val="0"/>
          <w:sz w:val="22"/>
          <w:szCs w:val="22"/>
          <w:shd w:val="clear" w:color="auto" w:fill="F8F9FA"/>
        </w:rPr>
        <w:t>a</w:t>
      </w:r>
      <w:r w:rsidRPr="0090239D">
        <w:rPr>
          <w:caps w:val="0"/>
          <w:sz w:val="22"/>
          <w:szCs w:val="22"/>
          <w:shd w:val="clear" w:color="auto" w:fill="F8F9FA"/>
        </w:rPr>
        <w:t xml:space="preserve">nd </w:t>
      </w:r>
      <w:r w:rsidR="00DE26CE">
        <w:rPr>
          <w:caps w:val="0"/>
          <w:sz w:val="22"/>
          <w:szCs w:val="22"/>
          <w:shd w:val="clear" w:color="auto" w:fill="F8F9FA"/>
        </w:rPr>
        <w:t>a</w:t>
      </w:r>
      <w:r w:rsidRPr="0090239D">
        <w:rPr>
          <w:caps w:val="0"/>
          <w:sz w:val="22"/>
          <w:szCs w:val="22"/>
          <w:shd w:val="clear" w:color="auto" w:fill="F8F9FA"/>
        </w:rPr>
        <w:t xml:space="preserve"> Way Forward</w:t>
      </w:r>
    </w:p>
    <w:p w14:paraId="540755D1" w14:textId="77777777" w:rsidR="00CB545F" w:rsidRDefault="005F3F49" w:rsidP="0090239D">
      <w:pPr>
        <w:pStyle w:val="Normal1"/>
        <w:widowControl w:val="0"/>
        <w:spacing w:line="240" w:lineRule="auto"/>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 xml:space="preserve">Good teachers all over the world intuitively know that students need to be engaged or </w:t>
      </w:r>
      <w:r w:rsidRPr="00E534EA">
        <w:rPr>
          <w:rFonts w:ascii="Times New Roman" w:eastAsia="Times New Roman" w:hAnsi="Times New Roman" w:cs="Times New Roman"/>
          <w:iCs/>
          <w:sz w:val="22"/>
          <w:szCs w:val="22"/>
          <w:shd w:val="clear" w:color="auto" w:fill="F8F9FA"/>
        </w:rPr>
        <w:t>hooked</w:t>
      </w:r>
      <w:r w:rsidRPr="005F3F49">
        <w:rPr>
          <w:rFonts w:ascii="Times New Roman" w:eastAsia="Times New Roman" w:hAnsi="Times New Roman" w:cs="Times New Roman"/>
          <w:sz w:val="22"/>
          <w:szCs w:val="22"/>
          <w:shd w:val="clear" w:color="auto" w:fill="F8F9FA"/>
        </w:rPr>
        <w:t xml:space="preserve"> into the subject matter right from the beginning. Accordingly, in the website blog, socialstudies.com, Fowler (2019) writes: </w:t>
      </w:r>
    </w:p>
    <w:p w14:paraId="69EC2CD0" w14:textId="5765521C" w:rsidR="00CB545F" w:rsidRDefault="005F3F49" w:rsidP="00E534EA">
      <w:pPr>
        <w:pStyle w:val="Normal1"/>
        <w:widowControl w:val="0"/>
        <w:spacing w:line="240" w:lineRule="auto"/>
        <w:ind w:left="720"/>
        <w:jc w:val="both"/>
        <w:rPr>
          <w:rFonts w:ascii="Times New Roman" w:eastAsia="Times New Roman" w:hAnsi="Times New Roman" w:cs="Times New Roman"/>
          <w:b/>
          <w:sz w:val="22"/>
          <w:szCs w:val="22"/>
          <w:shd w:val="clear" w:color="auto" w:fill="F8F9FA"/>
          <w:vertAlign w:val="superscript"/>
        </w:rPr>
      </w:pPr>
      <w:r w:rsidRPr="005F3F49">
        <w:rPr>
          <w:rFonts w:ascii="Times New Roman" w:eastAsia="Times New Roman" w:hAnsi="Times New Roman" w:cs="Times New Roman"/>
          <w:sz w:val="22"/>
          <w:szCs w:val="22"/>
          <w:shd w:val="clear" w:color="auto" w:fill="F8F9FA"/>
        </w:rPr>
        <w:t>Some teachers simply take attendance, others jump right into their lesson…no structured way to start their class every day…most effective and connected educators purposely plan a creative, engaging “hook” that grabs the students' attention, and sets the tone for the rest of class… When students walk into class, they must be immediately engaged. Otherwise, they will get bored, mentally wander, and turn their young minds off to learning completely.</w:t>
      </w:r>
      <w:r w:rsidRPr="005F3F49">
        <w:rPr>
          <w:rFonts w:ascii="Times New Roman" w:eastAsia="Times New Roman" w:hAnsi="Times New Roman" w:cs="Times New Roman"/>
          <w:b/>
          <w:sz w:val="22"/>
          <w:szCs w:val="22"/>
          <w:shd w:val="clear" w:color="auto" w:fill="F8F9FA"/>
          <w:vertAlign w:val="superscript"/>
        </w:rPr>
        <w:t xml:space="preserve"> </w:t>
      </w:r>
    </w:p>
    <w:p w14:paraId="1679F841" w14:textId="4DA91089" w:rsidR="005F3F49" w:rsidRPr="004F4692" w:rsidRDefault="005F3F49" w:rsidP="00E534EA">
      <w:pPr>
        <w:pStyle w:val="Normal1"/>
        <w:widowControl w:val="0"/>
        <w:spacing w:line="240" w:lineRule="auto"/>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 xml:space="preserve">Among the main methods of “hooking” or engagement, Fowler (2019) discusses “Do Now” activities. It is obvious that the students must ask themselves questions </w:t>
      </w:r>
      <w:proofErr w:type="gramStart"/>
      <w:r w:rsidRPr="005F3F49">
        <w:rPr>
          <w:rFonts w:ascii="Times New Roman" w:eastAsia="Times New Roman" w:hAnsi="Times New Roman" w:cs="Times New Roman"/>
          <w:sz w:val="22"/>
          <w:szCs w:val="22"/>
          <w:shd w:val="clear" w:color="auto" w:fill="F8F9FA"/>
        </w:rPr>
        <w:t>in order to</w:t>
      </w:r>
      <w:proofErr w:type="gramEnd"/>
      <w:r w:rsidRPr="005F3F49">
        <w:rPr>
          <w:rFonts w:ascii="Times New Roman" w:eastAsia="Times New Roman" w:hAnsi="Times New Roman" w:cs="Times New Roman"/>
          <w:sz w:val="22"/>
          <w:szCs w:val="22"/>
          <w:shd w:val="clear" w:color="auto" w:fill="F8F9FA"/>
        </w:rPr>
        <w:t xml:space="preserve"> carry out the activities. The </w:t>
      </w:r>
      <w:proofErr w:type="spellStart"/>
      <w:r w:rsidRPr="005F3F49">
        <w:rPr>
          <w:rFonts w:ascii="Times New Roman" w:eastAsia="Times New Roman" w:hAnsi="Times New Roman" w:cs="Times New Roman"/>
          <w:sz w:val="22"/>
          <w:szCs w:val="22"/>
          <w:shd w:val="clear" w:color="auto" w:fill="F8F9FA"/>
        </w:rPr>
        <w:t>QuBAN</w:t>
      </w:r>
      <w:proofErr w:type="spellEnd"/>
      <w:r w:rsidRPr="005F3F49">
        <w:rPr>
          <w:rFonts w:ascii="Times New Roman" w:eastAsia="Times New Roman" w:hAnsi="Times New Roman" w:cs="Times New Roman"/>
          <w:sz w:val="22"/>
          <w:szCs w:val="22"/>
          <w:shd w:val="clear" w:color="auto" w:fill="F8F9FA"/>
        </w:rPr>
        <w:t xml:space="preserve"> method essentially sheds light on the “why” and “how” behind the need for the “hook” at the beginning of the class. Understanding </w:t>
      </w:r>
      <w:proofErr w:type="spellStart"/>
      <w:r w:rsidRPr="005F3F49">
        <w:rPr>
          <w:rFonts w:ascii="Times New Roman" w:eastAsia="Times New Roman" w:hAnsi="Times New Roman" w:cs="Times New Roman"/>
          <w:sz w:val="22"/>
          <w:szCs w:val="22"/>
          <w:shd w:val="clear" w:color="auto" w:fill="F8F9FA"/>
        </w:rPr>
        <w:t>QuBAN</w:t>
      </w:r>
      <w:proofErr w:type="spellEnd"/>
      <w:r w:rsidRPr="005F3F49">
        <w:rPr>
          <w:rFonts w:ascii="Times New Roman" w:eastAsia="Times New Roman" w:hAnsi="Times New Roman" w:cs="Times New Roman"/>
          <w:sz w:val="22"/>
          <w:szCs w:val="22"/>
          <w:shd w:val="clear" w:color="auto" w:fill="F8F9FA"/>
        </w:rPr>
        <w:t xml:space="preserve"> will allow teachers to focus on </w:t>
      </w:r>
      <w:r w:rsidRPr="00E534EA">
        <w:rPr>
          <w:rFonts w:ascii="Times New Roman" w:eastAsia="Times New Roman" w:hAnsi="Times New Roman" w:cs="Times New Roman"/>
          <w:iCs/>
          <w:sz w:val="22"/>
          <w:szCs w:val="22"/>
          <w:shd w:val="clear" w:color="auto" w:fill="F8F9FA"/>
        </w:rPr>
        <w:t xml:space="preserve">why </w:t>
      </w:r>
      <w:r w:rsidRPr="005F3F49">
        <w:rPr>
          <w:rFonts w:ascii="Times New Roman" w:eastAsia="Times New Roman" w:hAnsi="Times New Roman" w:cs="Times New Roman"/>
          <w:sz w:val="22"/>
          <w:szCs w:val="22"/>
          <w:shd w:val="clear" w:color="auto" w:fill="F8F9FA"/>
        </w:rPr>
        <w:t xml:space="preserve">the hook is needed and plan exactly </w:t>
      </w:r>
      <w:r w:rsidRPr="00E534EA">
        <w:rPr>
          <w:rFonts w:ascii="Times New Roman" w:eastAsia="Times New Roman" w:hAnsi="Times New Roman" w:cs="Times New Roman"/>
          <w:iCs/>
          <w:sz w:val="22"/>
          <w:szCs w:val="22"/>
          <w:shd w:val="clear" w:color="auto" w:fill="F8F9FA"/>
        </w:rPr>
        <w:t xml:space="preserve">how </w:t>
      </w:r>
      <w:r w:rsidRPr="005F3F49">
        <w:rPr>
          <w:rFonts w:ascii="Times New Roman" w:eastAsia="Times New Roman" w:hAnsi="Times New Roman" w:cs="Times New Roman"/>
          <w:sz w:val="22"/>
          <w:szCs w:val="22"/>
          <w:shd w:val="clear" w:color="auto" w:fill="F8F9FA"/>
        </w:rPr>
        <w:t>to engage the students to launch a class.</w:t>
      </w:r>
    </w:p>
    <w:p w14:paraId="60359334" w14:textId="4BA6EC3E" w:rsidR="005F3F49" w:rsidRPr="005F3F49" w:rsidRDefault="005F3F49" w:rsidP="004F4692">
      <w:pPr>
        <w:pStyle w:val="Normal1"/>
        <w:widowControl w:val="0"/>
        <w:pBdr>
          <w:top w:val="nil"/>
          <w:left w:val="nil"/>
          <w:bottom w:val="nil"/>
          <w:right w:val="nil"/>
          <w:between w:val="nil"/>
        </w:pBdr>
        <w:spacing w:after="0"/>
        <w:jc w:val="center"/>
        <w:rPr>
          <w:rFonts w:ascii="Times New Roman" w:eastAsia="Times New Roman" w:hAnsi="Times New Roman" w:cs="Times New Roman"/>
          <w:i/>
          <w:color w:val="000000"/>
          <w:sz w:val="22"/>
          <w:szCs w:val="22"/>
          <w:shd w:val="clear" w:color="auto" w:fill="F8F9FA"/>
        </w:rPr>
      </w:pPr>
      <w:r w:rsidRPr="005F3F49">
        <w:rPr>
          <w:rFonts w:ascii="Times New Roman" w:eastAsia="Times New Roman" w:hAnsi="Times New Roman" w:cs="Times New Roman"/>
          <w:i/>
          <w:color w:val="000000"/>
          <w:sz w:val="22"/>
          <w:szCs w:val="22"/>
          <w:shd w:val="clear" w:color="auto" w:fill="F8F9FA"/>
        </w:rPr>
        <w:t>Table III. Analysis of participants</w:t>
      </w:r>
      <w:r w:rsidR="0059674B">
        <w:rPr>
          <w:rFonts w:ascii="Times New Roman" w:eastAsia="Times New Roman" w:hAnsi="Times New Roman" w:cs="Times New Roman"/>
          <w:i/>
          <w:color w:val="000000"/>
          <w:sz w:val="22"/>
          <w:szCs w:val="22"/>
          <w:shd w:val="clear" w:color="auto" w:fill="F8F9FA"/>
        </w:rPr>
        <w:t>’</w:t>
      </w:r>
      <w:r w:rsidRPr="005F3F49">
        <w:rPr>
          <w:rFonts w:ascii="Times New Roman" w:eastAsia="Times New Roman" w:hAnsi="Times New Roman" w:cs="Times New Roman"/>
          <w:i/>
          <w:color w:val="000000"/>
          <w:sz w:val="22"/>
          <w:szCs w:val="22"/>
          <w:shd w:val="clear" w:color="auto" w:fill="F8F9FA"/>
        </w:rPr>
        <w:t xml:space="preserve"> questions</w:t>
      </w:r>
    </w:p>
    <w:tbl>
      <w:tblPr>
        <w:tblpPr w:leftFromText="180" w:rightFromText="180" w:vertAnchor="text" w:tblpY="1"/>
        <w:tblOverlap w:val="never"/>
        <w:tblW w:w="0" w:type="auto"/>
        <w:tblBorders>
          <w:top w:val="nil"/>
          <w:left w:val="nil"/>
          <w:bottom w:val="nil"/>
          <w:right w:val="nil"/>
          <w:insideH w:val="nil"/>
          <w:insideV w:val="nil"/>
        </w:tblBorders>
        <w:tblLayout w:type="fixed"/>
        <w:tblLook w:val="0600" w:firstRow="0" w:lastRow="0" w:firstColumn="0" w:lastColumn="0" w:noHBand="1" w:noVBand="1"/>
      </w:tblPr>
      <w:tblGrid>
        <w:gridCol w:w="3300"/>
        <w:gridCol w:w="1421"/>
        <w:gridCol w:w="1830"/>
        <w:gridCol w:w="861"/>
      </w:tblGrid>
      <w:tr w:rsidR="005F3F49" w:rsidRPr="005F3F49" w14:paraId="759A83F6" w14:textId="77777777" w:rsidTr="00E534EA">
        <w:trPr>
          <w:trHeight w:val="589"/>
        </w:trPr>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0" w:type="dxa"/>
              <w:right w:w="100" w:type="dxa"/>
            </w:tcMar>
          </w:tcPr>
          <w:p w14:paraId="025D1793" w14:textId="6A887606"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
                <w:color w:val="000000"/>
                <w:sz w:val="20"/>
                <w:szCs w:val="20"/>
                <w:shd w:val="clear" w:color="auto" w:fill="F8F9FA"/>
              </w:rPr>
            </w:pPr>
            <w:r w:rsidRPr="005F3F49">
              <w:rPr>
                <w:rFonts w:ascii="Times Roman" w:eastAsia="Times New Roman" w:hAnsi="Times Roman" w:cs="Times New Roman"/>
                <w:b/>
                <w:color w:val="000000"/>
                <w:sz w:val="20"/>
                <w:szCs w:val="20"/>
                <w:shd w:val="clear" w:color="auto" w:fill="F8F9FA"/>
              </w:rPr>
              <w:t xml:space="preserve">Sample of </w:t>
            </w:r>
            <w:r w:rsidR="00CB035C">
              <w:rPr>
                <w:rFonts w:ascii="Times Roman" w:eastAsia="Times New Roman" w:hAnsi="Times Roman" w:cs="Times New Roman"/>
                <w:b/>
                <w:color w:val="000000"/>
                <w:sz w:val="20"/>
                <w:szCs w:val="20"/>
                <w:shd w:val="clear" w:color="auto" w:fill="F8F9FA"/>
              </w:rPr>
              <w:t>t</w:t>
            </w:r>
            <w:r w:rsidRPr="005F3F49">
              <w:rPr>
                <w:rFonts w:ascii="Times Roman" w:eastAsia="Times New Roman" w:hAnsi="Times Roman" w:cs="Times New Roman"/>
                <w:b/>
                <w:color w:val="000000"/>
                <w:sz w:val="20"/>
                <w:szCs w:val="20"/>
                <w:shd w:val="clear" w:color="auto" w:fill="F8F9FA"/>
              </w:rPr>
              <w:t>eachers</w:t>
            </w:r>
            <w:r w:rsidR="00CB035C">
              <w:rPr>
                <w:rFonts w:ascii="Times Roman" w:eastAsia="Times New Roman" w:hAnsi="Times Roman" w:cs="Times New Roman"/>
                <w:b/>
                <w:color w:val="000000"/>
                <w:sz w:val="20"/>
                <w:szCs w:val="20"/>
                <w:shd w:val="clear" w:color="auto" w:fill="F8F9FA"/>
              </w:rPr>
              <w:t>’</w:t>
            </w:r>
            <w:r w:rsidRPr="005F3F49">
              <w:rPr>
                <w:rFonts w:ascii="Times Roman" w:eastAsia="Times New Roman" w:hAnsi="Times Roman" w:cs="Times New Roman"/>
                <w:b/>
                <w:color w:val="000000"/>
                <w:sz w:val="20"/>
                <w:szCs w:val="20"/>
                <w:shd w:val="clear" w:color="auto" w:fill="F8F9FA"/>
              </w:rPr>
              <w:t xml:space="preserve"> </w:t>
            </w:r>
            <w:r w:rsidR="00CB035C">
              <w:rPr>
                <w:rFonts w:ascii="Times Roman" w:eastAsia="Times New Roman" w:hAnsi="Times Roman" w:cs="Times New Roman"/>
                <w:b/>
                <w:color w:val="000000"/>
                <w:sz w:val="20"/>
                <w:szCs w:val="20"/>
                <w:shd w:val="clear" w:color="auto" w:fill="F8F9FA"/>
              </w:rPr>
              <w:t>q</w:t>
            </w:r>
            <w:r w:rsidRPr="005F3F49">
              <w:rPr>
                <w:rFonts w:ascii="Times Roman" w:eastAsia="Times New Roman" w:hAnsi="Times Roman" w:cs="Times New Roman"/>
                <w:b/>
                <w:color w:val="000000"/>
                <w:sz w:val="20"/>
                <w:szCs w:val="20"/>
                <w:shd w:val="clear" w:color="auto" w:fill="F8F9FA"/>
              </w:rPr>
              <w:t>uestions</w:t>
            </w:r>
          </w:p>
        </w:tc>
        <w:tc>
          <w:tcPr>
            <w:tcW w:w="1421" w:type="dxa"/>
            <w:tcBorders>
              <w:top w:val="single" w:sz="8" w:space="0" w:color="000000"/>
              <w:left w:val="nil"/>
              <w:bottom w:val="single" w:sz="8" w:space="0" w:color="000000"/>
              <w:right w:val="single" w:sz="8" w:space="0" w:color="000000"/>
            </w:tcBorders>
            <w:tcMar>
              <w:top w:w="100" w:type="dxa"/>
              <w:left w:w="100" w:type="dxa"/>
              <w:bottom w:w="0" w:type="dxa"/>
              <w:right w:w="100" w:type="dxa"/>
            </w:tcMar>
          </w:tcPr>
          <w:p w14:paraId="485E022C" w14:textId="1024AFEE"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
                <w:color w:val="000000"/>
                <w:sz w:val="20"/>
                <w:szCs w:val="20"/>
                <w:shd w:val="clear" w:color="auto" w:fill="F8F9FA"/>
              </w:rPr>
            </w:pPr>
            <w:r w:rsidRPr="005F3F49">
              <w:rPr>
                <w:rFonts w:ascii="Times Roman" w:eastAsia="Times New Roman" w:hAnsi="Times Roman" w:cs="Times New Roman"/>
                <w:b/>
                <w:color w:val="000000"/>
                <w:sz w:val="20"/>
                <w:szCs w:val="20"/>
                <w:shd w:val="clear" w:color="auto" w:fill="F8F9FA"/>
              </w:rPr>
              <w:t xml:space="preserve">Question </w:t>
            </w:r>
            <w:r w:rsidR="00CB035C">
              <w:rPr>
                <w:rFonts w:ascii="Times Roman" w:eastAsia="Times New Roman" w:hAnsi="Times Roman" w:cs="Times New Roman"/>
                <w:b/>
                <w:color w:val="000000"/>
                <w:sz w:val="20"/>
                <w:szCs w:val="20"/>
                <w:shd w:val="clear" w:color="auto" w:fill="F8F9FA"/>
              </w:rPr>
              <w:t>t</w:t>
            </w:r>
            <w:r w:rsidRPr="005F3F49">
              <w:rPr>
                <w:rFonts w:ascii="Times Roman" w:eastAsia="Times New Roman" w:hAnsi="Times Roman" w:cs="Times New Roman"/>
                <w:b/>
                <w:color w:val="000000"/>
                <w:sz w:val="20"/>
                <w:szCs w:val="20"/>
                <w:shd w:val="clear" w:color="auto" w:fill="F8F9FA"/>
              </w:rPr>
              <w:t>heme</w:t>
            </w:r>
          </w:p>
        </w:tc>
        <w:tc>
          <w:tcPr>
            <w:tcW w:w="1830" w:type="dxa"/>
            <w:tcBorders>
              <w:top w:val="single" w:sz="8" w:space="0" w:color="000000"/>
              <w:left w:val="nil"/>
              <w:bottom w:val="single" w:sz="8" w:space="0" w:color="000000"/>
              <w:right w:val="single" w:sz="8" w:space="0" w:color="000000"/>
            </w:tcBorders>
            <w:tcMar>
              <w:top w:w="100" w:type="dxa"/>
              <w:left w:w="100" w:type="dxa"/>
              <w:bottom w:w="0" w:type="dxa"/>
              <w:right w:w="100" w:type="dxa"/>
            </w:tcMar>
          </w:tcPr>
          <w:p w14:paraId="59862C6D"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
                <w:color w:val="000000"/>
                <w:sz w:val="20"/>
                <w:szCs w:val="20"/>
                <w:shd w:val="clear" w:color="auto" w:fill="F8F9FA"/>
              </w:rPr>
            </w:pPr>
            <w:r w:rsidRPr="005F3F49">
              <w:rPr>
                <w:rFonts w:ascii="Times Roman" w:eastAsia="Times New Roman" w:hAnsi="Times Roman" w:cs="Times New Roman"/>
                <w:b/>
                <w:color w:val="000000"/>
                <w:sz w:val="20"/>
                <w:szCs w:val="20"/>
                <w:shd w:val="clear" w:color="auto" w:fill="F8F9FA"/>
              </w:rPr>
              <w:t>Nature of question</w:t>
            </w:r>
          </w:p>
        </w:tc>
        <w:tc>
          <w:tcPr>
            <w:tcW w:w="861" w:type="dxa"/>
            <w:tcBorders>
              <w:top w:val="single" w:sz="8" w:space="0" w:color="000000"/>
              <w:left w:val="nil"/>
              <w:bottom w:val="single" w:sz="8" w:space="0" w:color="000000"/>
              <w:right w:val="single" w:sz="8" w:space="0" w:color="000000"/>
            </w:tcBorders>
            <w:tcMar>
              <w:top w:w="100" w:type="dxa"/>
              <w:left w:w="100" w:type="dxa"/>
              <w:bottom w:w="0" w:type="dxa"/>
              <w:right w:w="100" w:type="dxa"/>
            </w:tcMar>
          </w:tcPr>
          <w:p w14:paraId="0B63254C" w14:textId="6A7DF894"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
                <w:color w:val="000000"/>
                <w:sz w:val="20"/>
                <w:szCs w:val="20"/>
                <w:shd w:val="clear" w:color="auto" w:fill="F8F9FA"/>
              </w:rPr>
            </w:pPr>
            <w:r w:rsidRPr="005F3F49">
              <w:rPr>
                <w:rFonts w:ascii="Times Roman" w:eastAsia="Times New Roman" w:hAnsi="Times Roman" w:cs="Times New Roman"/>
                <w:b/>
                <w:color w:val="000000"/>
                <w:sz w:val="20"/>
                <w:szCs w:val="20"/>
                <w:shd w:val="clear" w:color="auto" w:fill="F8F9FA"/>
              </w:rPr>
              <w:t xml:space="preserve">Total </w:t>
            </w:r>
            <w:r w:rsidR="00CB035C">
              <w:rPr>
                <w:rFonts w:ascii="Times Roman" w:eastAsia="Times New Roman" w:hAnsi="Times Roman" w:cs="Times New Roman"/>
                <w:b/>
                <w:color w:val="000000"/>
                <w:sz w:val="20"/>
                <w:szCs w:val="20"/>
                <w:shd w:val="clear" w:color="auto" w:fill="F8F9FA"/>
              </w:rPr>
              <w:t>c</w:t>
            </w:r>
            <w:r w:rsidRPr="005F3F49">
              <w:rPr>
                <w:rFonts w:ascii="Times Roman" w:eastAsia="Times New Roman" w:hAnsi="Times Roman" w:cs="Times New Roman"/>
                <w:b/>
                <w:color w:val="000000"/>
                <w:sz w:val="20"/>
                <w:szCs w:val="20"/>
                <w:shd w:val="clear" w:color="auto" w:fill="F8F9FA"/>
              </w:rPr>
              <w:t>ount</w:t>
            </w:r>
          </w:p>
        </w:tc>
      </w:tr>
      <w:tr w:rsidR="005F3F49" w:rsidRPr="002B200F" w14:paraId="7BCF0181" w14:textId="77777777" w:rsidTr="00E534EA">
        <w:trPr>
          <w:trHeight w:val="1380"/>
        </w:trPr>
        <w:tc>
          <w:tcPr>
            <w:tcW w:w="3300" w:type="dxa"/>
            <w:tcBorders>
              <w:top w:val="nil"/>
              <w:left w:val="single" w:sz="8" w:space="0" w:color="000000"/>
              <w:bottom w:val="single" w:sz="8" w:space="0" w:color="000000"/>
              <w:right w:val="single" w:sz="8" w:space="0" w:color="000000"/>
            </w:tcBorders>
            <w:tcMar>
              <w:top w:w="100" w:type="dxa"/>
              <w:left w:w="100" w:type="dxa"/>
              <w:bottom w:w="0" w:type="dxa"/>
              <w:right w:w="100" w:type="dxa"/>
            </w:tcMar>
          </w:tcPr>
          <w:p w14:paraId="43C56CC7" w14:textId="77777777" w:rsidR="005F3F49" w:rsidRPr="005F3F49" w:rsidRDefault="005F3F49" w:rsidP="00426CD4">
            <w:pPr>
              <w:pStyle w:val="Normal1"/>
              <w:widowControl w:val="0"/>
              <w:pBdr>
                <w:top w:val="nil"/>
                <w:left w:val="nil"/>
                <w:bottom w:val="nil"/>
                <w:right w:val="nil"/>
                <w:between w:val="nil"/>
              </w:pBdr>
              <w:spacing w:after="0" w:line="240" w:lineRule="auto"/>
              <w:jc w:val="both"/>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u w:val="single"/>
                <w:shd w:val="clear" w:color="auto" w:fill="F8F9FA"/>
              </w:rPr>
              <w:t>How can menti.com be used</w:t>
            </w:r>
            <w:r w:rsidRPr="005F3F49">
              <w:rPr>
                <w:rFonts w:ascii="Times Roman" w:eastAsia="Times New Roman" w:hAnsi="Times Roman" w:cs="Times New Roman"/>
                <w:color w:val="000000"/>
                <w:sz w:val="20"/>
                <w:szCs w:val="20"/>
                <w:shd w:val="clear" w:color="auto" w:fill="F8F9FA"/>
              </w:rPr>
              <w:t xml:space="preserve"> to Question and Answer in online classes if the class is related to a series of mathematics equations?</w:t>
            </w:r>
          </w:p>
        </w:tc>
        <w:tc>
          <w:tcPr>
            <w:tcW w:w="1421" w:type="dxa"/>
            <w:vMerge w:val="restart"/>
            <w:tcBorders>
              <w:top w:val="nil"/>
              <w:left w:val="nil"/>
              <w:bottom w:val="single" w:sz="8" w:space="0" w:color="000000"/>
              <w:right w:val="single" w:sz="8" w:space="0" w:color="000000"/>
            </w:tcBorders>
            <w:tcMar>
              <w:top w:w="100" w:type="dxa"/>
              <w:left w:w="100" w:type="dxa"/>
              <w:bottom w:w="0" w:type="dxa"/>
              <w:right w:w="100" w:type="dxa"/>
            </w:tcMar>
          </w:tcPr>
          <w:p w14:paraId="07EAE43D"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5942B8BF"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6FB66741" w14:textId="1E4D4F6F" w:rsidR="004F4692"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Application question</w:t>
            </w:r>
          </w:p>
          <w:p w14:paraId="16ED1D7C" w14:textId="495EFB95" w:rsidR="00426CD4" w:rsidRDefault="00426CD4" w:rsidP="00426CD4">
            <w:pPr>
              <w:rPr>
                <w:lang w:val="en-US"/>
              </w:rPr>
            </w:pPr>
          </w:p>
          <w:p w14:paraId="20049350" w14:textId="77777777" w:rsidR="005F3F49" w:rsidRPr="00426CD4" w:rsidRDefault="005F3F49" w:rsidP="00426CD4">
            <w:pPr>
              <w:rPr>
                <w:lang w:val="en-US"/>
              </w:rPr>
            </w:pPr>
          </w:p>
        </w:tc>
        <w:tc>
          <w:tcPr>
            <w:tcW w:w="1830" w:type="dxa"/>
            <w:vMerge w:val="restart"/>
            <w:tcBorders>
              <w:top w:val="nil"/>
              <w:left w:val="nil"/>
              <w:bottom w:val="single" w:sz="8" w:space="0" w:color="000000"/>
              <w:right w:val="single" w:sz="8" w:space="0" w:color="000000"/>
            </w:tcBorders>
            <w:tcMar>
              <w:top w:w="100" w:type="dxa"/>
              <w:left w:w="100" w:type="dxa"/>
              <w:bottom w:w="0" w:type="dxa"/>
              <w:right w:w="100" w:type="dxa"/>
            </w:tcMar>
          </w:tcPr>
          <w:p w14:paraId="7EF7058C" w14:textId="6A94258C" w:rsidR="005F3F49" w:rsidRPr="00426CD4"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How can I apply what I have learned? &lt;</w:t>
            </w:r>
            <w:r w:rsidRPr="005F3F49">
              <w:rPr>
                <w:rFonts w:ascii="Times Roman" w:eastAsia="Times New Roman" w:hAnsi="Times Roman" w:cs="Times New Roman"/>
                <w:i/>
                <w:color w:val="000000"/>
                <w:sz w:val="20"/>
                <w:szCs w:val="20"/>
                <w:shd w:val="clear" w:color="auto" w:fill="F8F9FA"/>
              </w:rPr>
              <w:t>question shows student is motivated to apply</w:t>
            </w:r>
            <w:r w:rsidRPr="005F3F49">
              <w:rPr>
                <w:rFonts w:ascii="Times Roman" w:eastAsia="Times New Roman" w:hAnsi="Times Roman" w:cs="Times New Roman"/>
                <w:color w:val="000000"/>
                <w:sz w:val="20"/>
                <w:szCs w:val="20"/>
                <w:shd w:val="clear" w:color="auto" w:fill="F8F9FA"/>
              </w:rPr>
              <w:t>&gt;</w:t>
            </w:r>
          </w:p>
        </w:tc>
        <w:tc>
          <w:tcPr>
            <w:tcW w:w="861" w:type="dxa"/>
            <w:vMerge w:val="restart"/>
            <w:tcBorders>
              <w:top w:val="nil"/>
              <w:left w:val="nil"/>
              <w:bottom w:val="single" w:sz="8" w:space="0" w:color="000000"/>
              <w:right w:val="single" w:sz="8" w:space="0" w:color="000000"/>
            </w:tcBorders>
            <w:tcMar>
              <w:top w:w="100" w:type="dxa"/>
              <w:left w:w="100" w:type="dxa"/>
              <w:bottom w:w="0" w:type="dxa"/>
              <w:right w:w="100" w:type="dxa"/>
            </w:tcMar>
          </w:tcPr>
          <w:p w14:paraId="0715C146"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68A43D58"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4547BDE4" w14:textId="77777777" w:rsidR="004F4692" w:rsidRPr="00E534EA" w:rsidRDefault="004F4692"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p>
          <w:p w14:paraId="7B96C451" w14:textId="75AB3CC8"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4216B29D" w14:textId="5B6A33C3"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29</w:t>
            </w:r>
          </w:p>
        </w:tc>
      </w:tr>
      <w:tr w:rsidR="005F3F49" w:rsidRPr="002B200F" w14:paraId="75A32B46" w14:textId="77777777" w:rsidTr="00E534EA">
        <w:trPr>
          <w:trHeight w:val="675"/>
        </w:trPr>
        <w:tc>
          <w:tcPr>
            <w:tcW w:w="3300" w:type="dxa"/>
            <w:tcBorders>
              <w:top w:val="nil"/>
              <w:left w:val="single" w:sz="8" w:space="0" w:color="000000"/>
              <w:bottom w:val="single" w:sz="8" w:space="0" w:color="000000"/>
              <w:right w:val="single" w:sz="8" w:space="0" w:color="000000"/>
            </w:tcBorders>
            <w:tcMar>
              <w:top w:w="100" w:type="dxa"/>
              <w:left w:w="100" w:type="dxa"/>
              <w:bottom w:w="0" w:type="dxa"/>
              <w:right w:w="100" w:type="dxa"/>
            </w:tcMar>
          </w:tcPr>
          <w:p w14:paraId="4F79B536" w14:textId="32ED0C70" w:rsidR="00426CD4"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u w:val="single"/>
                <w:shd w:val="clear" w:color="auto" w:fill="F8F9FA"/>
              </w:rPr>
              <w:t>How can I draw</w:t>
            </w:r>
            <w:r w:rsidRPr="005F3F49">
              <w:rPr>
                <w:rFonts w:ascii="Times Roman" w:eastAsia="Times New Roman" w:hAnsi="Times Roman" w:cs="Times New Roman"/>
                <w:color w:val="000000"/>
                <w:sz w:val="20"/>
                <w:szCs w:val="20"/>
                <w:shd w:val="clear" w:color="auto" w:fill="F8F9FA"/>
              </w:rPr>
              <w:t xml:space="preserve"> a circuit diagram in mentimeter.com?</w:t>
            </w:r>
          </w:p>
          <w:p w14:paraId="4B02E6D9" w14:textId="77777777" w:rsidR="005F3F49" w:rsidRPr="00426CD4" w:rsidRDefault="005F3F49" w:rsidP="00426CD4">
            <w:pPr>
              <w:jc w:val="right"/>
              <w:rPr>
                <w:lang w:val="en-US"/>
              </w:rPr>
            </w:pPr>
          </w:p>
        </w:tc>
        <w:tc>
          <w:tcPr>
            <w:tcW w:w="1421" w:type="dxa"/>
            <w:vMerge/>
            <w:tcBorders>
              <w:top w:val="nil"/>
              <w:left w:val="nil"/>
              <w:bottom w:val="single" w:sz="8" w:space="0" w:color="000000"/>
              <w:right w:val="single" w:sz="8" w:space="0" w:color="000000"/>
            </w:tcBorders>
            <w:tcMar>
              <w:top w:w="100" w:type="dxa"/>
              <w:left w:w="100" w:type="dxa"/>
              <w:bottom w:w="0" w:type="dxa"/>
              <w:right w:w="100" w:type="dxa"/>
            </w:tcMar>
          </w:tcPr>
          <w:p w14:paraId="0B29C27F"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1830" w:type="dxa"/>
            <w:vMerge/>
            <w:tcBorders>
              <w:top w:val="nil"/>
              <w:left w:val="nil"/>
              <w:bottom w:val="single" w:sz="8" w:space="0" w:color="000000"/>
              <w:right w:val="single" w:sz="8" w:space="0" w:color="000000"/>
            </w:tcBorders>
            <w:tcMar>
              <w:top w:w="100" w:type="dxa"/>
              <w:left w:w="100" w:type="dxa"/>
              <w:bottom w:w="0" w:type="dxa"/>
              <w:right w:w="100" w:type="dxa"/>
            </w:tcMar>
          </w:tcPr>
          <w:p w14:paraId="5C172880"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861" w:type="dxa"/>
            <w:vMerge/>
            <w:tcBorders>
              <w:top w:val="nil"/>
              <w:left w:val="nil"/>
              <w:bottom w:val="single" w:sz="8" w:space="0" w:color="000000"/>
              <w:right w:val="single" w:sz="8" w:space="0" w:color="000000"/>
            </w:tcBorders>
            <w:tcMar>
              <w:top w:w="100" w:type="dxa"/>
              <w:left w:w="100" w:type="dxa"/>
              <w:bottom w:w="0" w:type="dxa"/>
              <w:right w:w="100" w:type="dxa"/>
            </w:tcMar>
          </w:tcPr>
          <w:p w14:paraId="7F799056"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p>
        </w:tc>
      </w:tr>
      <w:tr w:rsidR="005F3F49" w:rsidRPr="002B200F" w14:paraId="117B95A1" w14:textId="77777777" w:rsidTr="00E534EA">
        <w:trPr>
          <w:trHeight w:val="1155"/>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0FC01C56" w14:textId="77777777" w:rsidR="005F3F49" w:rsidRPr="005F3F49" w:rsidRDefault="005F3F49" w:rsidP="00426CD4">
            <w:pPr>
              <w:pStyle w:val="Normal1"/>
              <w:widowControl w:val="0"/>
              <w:pBdr>
                <w:top w:val="nil"/>
                <w:left w:val="nil"/>
                <w:bottom w:val="nil"/>
                <w:right w:val="nil"/>
                <w:between w:val="nil"/>
              </w:pBdr>
              <w:spacing w:after="0" w:line="240" w:lineRule="auto"/>
              <w:jc w:val="both"/>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There are 4 to 5 zoom classes every day. </w:t>
            </w:r>
            <w:r w:rsidRPr="005F3F49">
              <w:rPr>
                <w:rFonts w:ascii="Times Roman" w:eastAsia="Times New Roman" w:hAnsi="Times Roman" w:cs="Times New Roman"/>
                <w:color w:val="000000"/>
                <w:sz w:val="20"/>
                <w:szCs w:val="20"/>
                <w:u w:val="single"/>
                <w:shd w:val="clear" w:color="auto" w:fill="F8F9FA"/>
              </w:rPr>
              <w:t>For interactive class it needs more class hours</w:t>
            </w:r>
            <w:r w:rsidRPr="005F3F49">
              <w:rPr>
                <w:rFonts w:ascii="Times Roman" w:eastAsia="Times New Roman" w:hAnsi="Times Roman" w:cs="Times New Roman"/>
                <w:color w:val="000000"/>
                <w:sz w:val="20"/>
                <w:szCs w:val="20"/>
                <w:shd w:val="clear" w:color="auto" w:fill="F8F9FA"/>
              </w:rPr>
              <w:t xml:space="preserve">. How can we </w:t>
            </w:r>
            <w:proofErr w:type="spellStart"/>
            <w:r w:rsidRPr="005F3F49">
              <w:rPr>
                <w:rFonts w:ascii="Times Roman" w:eastAsia="Times New Roman" w:hAnsi="Times Roman" w:cs="Times New Roman"/>
                <w:color w:val="000000"/>
                <w:sz w:val="20"/>
                <w:szCs w:val="20"/>
                <w:shd w:val="clear" w:color="auto" w:fill="F8F9FA"/>
              </w:rPr>
              <w:t>minimise</w:t>
            </w:r>
            <w:proofErr w:type="spellEnd"/>
            <w:r w:rsidRPr="005F3F49">
              <w:rPr>
                <w:rFonts w:ascii="Times Roman" w:eastAsia="Times New Roman" w:hAnsi="Times Roman" w:cs="Times New Roman"/>
                <w:color w:val="000000"/>
                <w:sz w:val="20"/>
                <w:szCs w:val="20"/>
                <w:shd w:val="clear" w:color="auto" w:fill="F8F9FA"/>
              </w:rPr>
              <w:t xml:space="preserve"> it?</w:t>
            </w:r>
          </w:p>
        </w:tc>
        <w:tc>
          <w:tcPr>
            <w:tcW w:w="142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580BC51D"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45B9CFAF" w14:textId="7A51D271"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04613ABA"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2116B65B"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Metacognition question</w:t>
            </w:r>
          </w:p>
        </w:tc>
        <w:tc>
          <w:tcPr>
            <w:tcW w:w="1830"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7F5E9127"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69F38C09"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3F5033AD"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What might happen if I apply the methodology? </w:t>
            </w:r>
            <w:r w:rsidRPr="005F3F49">
              <w:rPr>
                <w:rFonts w:ascii="Times Roman" w:eastAsia="Times New Roman" w:hAnsi="Times Roman" w:cs="Times New Roman"/>
                <w:color w:val="000000"/>
                <w:sz w:val="20"/>
                <w:szCs w:val="20"/>
                <w:shd w:val="clear" w:color="auto" w:fill="F8F9FA"/>
              </w:rPr>
              <w:lastRenderedPageBreak/>
              <w:t>&lt;</w:t>
            </w:r>
            <w:r w:rsidRPr="005F3F49">
              <w:rPr>
                <w:rFonts w:ascii="Times Roman" w:eastAsia="Times New Roman" w:hAnsi="Times Roman" w:cs="Times New Roman"/>
                <w:i/>
                <w:color w:val="000000"/>
                <w:sz w:val="20"/>
                <w:szCs w:val="20"/>
                <w:shd w:val="clear" w:color="auto" w:fill="F8F9FA"/>
              </w:rPr>
              <w:t>question shows thinking beyond application</w:t>
            </w:r>
            <w:r w:rsidRPr="005F3F49">
              <w:rPr>
                <w:rFonts w:ascii="Times Roman" w:eastAsia="Times New Roman" w:hAnsi="Times Roman" w:cs="Times New Roman"/>
                <w:color w:val="000000"/>
                <w:sz w:val="20"/>
                <w:szCs w:val="20"/>
                <w:shd w:val="clear" w:color="auto" w:fill="F8F9FA"/>
              </w:rPr>
              <w:t>&gt;</w:t>
            </w:r>
          </w:p>
        </w:tc>
        <w:tc>
          <w:tcPr>
            <w:tcW w:w="86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02DB37BD"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lastRenderedPageBreak/>
              <w:t xml:space="preserve"> </w:t>
            </w:r>
          </w:p>
          <w:p w14:paraId="2EF5F081"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5490DF6D" w14:textId="63E20244"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54D838BB"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06053980" w14:textId="08814FE0" w:rsidR="005F3F49" w:rsidRPr="00E534EA" w:rsidRDefault="004F4692" w:rsidP="00426CD4">
            <w:pPr>
              <w:pStyle w:val="Normal1"/>
              <w:widowControl w:val="0"/>
              <w:pBdr>
                <w:top w:val="nil"/>
                <w:left w:val="nil"/>
                <w:bottom w:val="nil"/>
                <w:right w:val="nil"/>
                <w:between w:val="nil"/>
              </w:pBdr>
              <w:tabs>
                <w:tab w:val="left" w:pos="380"/>
                <w:tab w:val="center" w:pos="642"/>
              </w:tabs>
              <w:spacing w:after="0" w:line="240" w:lineRule="auto"/>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ab/>
            </w:r>
            <w:r w:rsidRPr="00E534EA">
              <w:rPr>
                <w:rFonts w:ascii="Times Roman" w:eastAsia="Times New Roman" w:hAnsi="Times Roman" w:cs="Times New Roman"/>
                <w:bCs/>
                <w:color w:val="000000"/>
                <w:sz w:val="20"/>
                <w:szCs w:val="20"/>
                <w:shd w:val="clear" w:color="auto" w:fill="F8F9FA"/>
              </w:rPr>
              <w:tab/>
            </w:r>
            <w:r w:rsidR="005F3F49" w:rsidRPr="00E534EA">
              <w:rPr>
                <w:rFonts w:ascii="Times Roman" w:eastAsia="Times New Roman" w:hAnsi="Times Roman" w:cs="Times New Roman"/>
                <w:bCs/>
                <w:color w:val="000000"/>
                <w:sz w:val="20"/>
                <w:szCs w:val="20"/>
                <w:shd w:val="clear" w:color="auto" w:fill="F8F9FA"/>
              </w:rPr>
              <w:t>44</w:t>
            </w:r>
          </w:p>
        </w:tc>
      </w:tr>
      <w:tr w:rsidR="005F3F49" w:rsidRPr="002B200F" w14:paraId="50619E22" w14:textId="77777777" w:rsidTr="00E534EA">
        <w:trPr>
          <w:trHeight w:val="1530"/>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4D2808D2" w14:textId="77777777" w:rsidR="005F3F49" w:rsidRPr="005F3F49" w:rsidRDefault="005F3F49" w:rsidP="00426CD4">
            <w:pPr>
              <w:pStyle w:val="Normal1"/>
              <w:widowControl w:val="0"/>
              <w:pBdr>
                <w:top w:val="nil"/>
                <w:left w:val="nil"/>
                <w:bottom w:val="nil"/>
                <w:right w:val="nil"/>
                <w:between w:val="nil"/>
              </w:pBdr>
              <w:spacing w:after="0" w:line="240" w:lineRule="auto"/>
              <w:jc w:val="both"/>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lastRenderedPageBreak/>
              <w:t xml:space="preserve">It seems that </w:t>
            </w:r>
            <w:r w:rsidRPr="005F3F49">
              <w:rPr>
                <w:rFonts w:ascii="Times Roman" w:eastAsia="Times New Roman" w:hAnsi="Times Roman" w:cs="Times New Roman"/>
                <w:color w:val="000000"/>
                <w:sz w:val="20"/>
                <w:szCs w:val="20"/>
                <w:u w:val="single"/>
                <w:shd w:val="clear" w:color="auto" w:fill="F8F9FA"/>
              </w:rPr>
              <w:t>students need to be groomed before using the tools you have just shown</w:t>
            </w:r>
            <w:r w:rsidRPr="005F3F49">
              <w:rPr>
                <w:rFonts w:ascii="Times Roman" w:eastAsia="Times New Roman" w:hAnsi="Times Roman" w:cs="Times New Roman"/>
                <w:color w:val="000000"/>
                <w:sz w:val="20"/>
                <w:szCs w:val="20"/>
                <w:shd w:val="clear" w:color="auto" w:fill="F8F9FA"/>
              </w:rPr>
              <w:t>. What would you think should be the time lag before having the students come up to the speed?</w:t>
            </w:r>
          </w:p>
        </w:tc>
        <w:tc>
          <w:tcPr>
            <w:tcW w:w="142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13E73722"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1830"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283ADAD6"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86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74EA0228"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p>
        </w:tc>
      </w:tr>
      <w:tr w:rsidR="005F3F49" w:rsidRPr="002B200F" w14:paraId="1449BC2F" w14:textId="77777777" w:rsidTr="00E534EA">
        <w:trPr>
          <w:trHeight w:val="1380"/>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47C6DB2E" w14:textId="3E141C20" w:rsidR="004F4692"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Sometimes the </w:t>
            </w:r>
            <w:r w:rsidRPr="005F3F49">
              <w:rPr>
                <w:rFonts w:ascii="Times Roman" w:eastAsia="Times New Roman" w:hAnsi="Times Roman" w:cs="Times New Roman"/>
                <w:color w:val="000000"/>
                <w:sz w:val="20"/>
                <w:szCs w:val="20"/>
                <w:u w:val="single"/>
                <w:shd w:val="clear" w:color="auto" w:fill="F8F9FA"/>
              </w:rPr>
              <w:t>front page of google meet becomes scrambled</w:t>
            </w:r>
            <w:r w:rsidRPr="005F3F49">
              <w:rPr>
                <w:rFonts w:ascii="Times Roman" w:eastAsia="Times New Roman" w:hAnsi="Times Roman" w:cs="Times New Roman"/>
                <w:color w:val="000000"/>
                <w:sz w:val="20"/>
                <w:szCs w:val="20"/>
                <w:shd w:val="clear" w:color="auto" w:fill="F8F9FA"/>
              </w:rPr>
              <w:t>. It becomes OK after refreshing. Is it a network or computer problem?</w:t>
            </w:r>
          </w:p>
          <w:p w14:paraId="2487DD61" w14:textId="0B449F58" w:rsidR="005F3F49" w:rsidRPr="004F4692" w:rsidRDefault="004F4692" w:rsidP="00426CD4">
            <w:pPr>
              <w:tabs>
                <w:tab w:val="left" w:pos="2180"/>
              </w:tabs>
              <w:rPr>
                <w:lang w:val="en-US"/>
              </w:rPr>
            </w:pPr>
            <w:r>
              <w:rPr>
                <w:lang w:val="en-US"/>
              </w:rPr>
              <w:tab/>
            </w:r>
          </w:p>
        </w:tc>
        <w:tc>
          <w:tcPr>
            <w:tcW w:w="142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2C908D4D"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40897F4A"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75E51C30"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6B33E723" w14:textId="1E56EF0B" w:rsidR="004F4692"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Similar topic question</w:t>
            </w:r>
          </w:p>
          <w:p w14:paraId="081D4DF8" w14:textId="77777777" w:rsidR="005F3F49" w:rsidRPr="004F4692" w:rsidRDefault="005F3F49" w:rsidP="00426CD4">
            <w:pPr>
              <w:jc w:val="center"/>
              <w:rPr>
                <w:lang w:val="en-US"/>
              </w:rPr>
            </w:pPr>
          </w:p>
        </w:tc>
        <w:tc>
          <w:tcPr>
            <w:tcW w:w="1830"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075C5BDA"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7D3C6D11"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12313232" w14:textId="6744D5D1" w:rsidR="004F4692"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How can I solve other technical problems? &lt;</w:t>
            </w:r>
            <w:r w:rsidRPr="005F3F49">
              <w:rPr>
                <w:rFonts w:ascii="Times Roman" w:eastAsia="Times New Roman" w:hAnsi="Times Roman" w:cs="Times New Roman"/>
                <w:i/>
                <w:color w:val="000000"/>
                <w:sz w:val="20"/>
                <w:szCs w:val="20"/>
                <w:shd w:val="clear" w:color="auto" w:fill="F8F9FA"/>
              </w:rPr>
              <w:t>thinking about technical issues</w:t>
            </w:r>
            <w:r w:rsidRPr="005F3F49">
              <w:rPr>
                <w:rFonts w:ascii="Times Roman" w:eastAsia="Times New Roman" w:hAnsi="Times Roman" w:cs="Times New Roman"/>
                <w:color w:val="000000"/>
                <w:sz w:val="20"/>
                <w:szCs w:val="20"/>
                <w:shd w:val="clear" w:color="auto" w:fill="F8F9FA"/>
              </w:rPr>
              <w:t>&gt;</w:t>
            </w:r>
          </w:p>
          <w:p w14:paraId="56CBB201" w14:textId="77777777" w:rsidR="005F3F49" w:rsidRPr="004F4692" w:rsidRDefault="005F3F49" w:rsidP="00426CD4">
            <w:pPr>
              <w:jc w:val="center"/>
              <w:rPr>
                <w:lang w:val="en-US"/>
              </w:rPr>
            </w:pPr>
          </w:p>
        </w:tc>
        <w:tc>
          <w:tcPr>
            <w:tcW w:w="86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045F55F3"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5870FE14"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5915A7D1" w14:textId="761FC1C2"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3B592D95" w14:textId="77777777" w:rsidR="004F4692" w:rsidRPr="00E534EA" w:rsidRDefault="004F4692"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p>
          <w:p w14:paraId="33825A6D" w14:textId="2AD3D034"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8</w:t>
            </w:r>
          </w:p>
        </w:tc>
      </w:tr>
      <w:tr w:rsidR="005F3F49" w:rsidRPr="002B200F" w14:paraId="189C8966" w14:textId="77777777" w:rsidTr="00E534EA">
        <w:trPr>
          <w:trHeight w:val="915"/>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54F5CD9B" w14:textId="707DC5E3" w:rsidR="004F4692"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How to </w:t>
            </w:r>
            <w:r w:rsidRPr="005F3F49">
              <w:rPr>
                <w:rFonts w:ascii="Times Roman" w:eastAsia="Times New Roman" w:hAnsi="Times Roman" w:cs="Times New Roman"/>
                <w:color w:val="000000"/>
                <w:sz w:val="20"/>
                <w:szCs w:val="20"/>
                <w:u w:val="single"/>
                <w:shd w:val="clear" w:color="auto" w:fill="F8F9FA"/>
              </w:rPr>
              <w:t>conduct online exams</w:t>
            </w:r>
            <w:r w:rsidRPr="005F3F49">
              <w:rPr>
                <w:rFonts w:ascii="Times Roman" w:eastAsia="Times New Roman" w:hAnsi="Times Roman" w:cs="Times New Roman"/>
                <w:color w:val="000000"/>
                <w:sz w:val="20"/>
                <w:szCs w:val="20"/>
                <w:shd w:val="clear" w:color="auto" w:fill="F8F9FA"/>
              </w:rPr>
              <w:t>, without compromising quality</w:t>
            </w:r>
            <w:r w:rsidR="004F4692">
              <w:rPr>
                <w:rFonts w:ascii="Times Roman" w:eastAsia="Times New Roman" w:hAnsi="Times Roman" w:cs="Times New Roman"/>
                <w:color w:val="000000"/>
                <w:sz w:val="20"/>
                <w:szCs w:val="20"/>
                <w:shd w:val="clear" w:color="auto" w:fill="F8F9FA"/>
              </w:rPr>
              <w:t>?</w:t>
            </w:r>
          </w:p>
          <w:p w14:paraId="241D97D8" w14:textId="77777777" w:rsidR="005F3F49" w:rsidRPr="004F4692" w:rsidRDefault="005F3F49" w:rsidP="00426CD4">
            <w:pPr>
              <w:jc w:val="right"/>
              <w:rPr>
                <w:lang w:val="en-US"/>
              </w:rPr>
            </w:pPr>
          </w:p>
        </w:tc>
        <w:tc>
          <w:tcPr>
            <w:tcW w:w="142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00805CEB"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1830"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5779495C"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86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63002BC8"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p>
        </w:tc>
      </w:tr>
      <w:tr w:rsidR="005F3F49" w:rsidRPr="002B200F" w14:paraId="37F3969D" w14:textId="77777777" w:rsidTr="00E534EA">
        <w:trPr>
          <w:trHeight w:val="1140"/>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27270C86" w14:textId="5C745E91" w:rsidR="005F3F49" w:rsidRPr="004F4692" w:rsidRDefault="005F3F49" w:rsidP="00426CD4">
            <w:pPr>
              <w:pStyle w:val="Normal1"/>
              <w:widowControl w:val="0"/>
              <w:pBdr>
                <w:top w:val="nil"/>
                <w:left w:val="nil"/>
                <w:bottom w:val="nil"/>
                <w:right w:val="nil"/>
                <w:between w:val="nil"/>
              </w:pBdr>
              <w:spacing w:after="0" w:line="240" w:lineRule="auto"/>
            </w:pPr>
            <w:r w:rsidRPr="005F3F49">
              <w:rPr>
                <w:rFonts w:ascii="Times Roman" w:eastAsia="Times New Roman" w:hAnsi="Times Roman" w:cs="Times New Roman"/>
                <w:color w:val="000000"/>
                <w:sz w:val="20"/>
                <w:szCs w:val="20"/>
                <w:shd w:val="clear" w:color="auto" w:fill="F8F9FA"/>
              </w:rPr>
              <w:t>When lecturing, students get bored</w:t>
            </w:r>
            <w:proofErr w:type="gramStart"/>
            <w:r w:rsidRPr="005F3F49">
              <w:rPr>
                <w:rFonts w:ascii="Times Roman" w:eastAsia="Times New Roman" w:hAnsi="Times Roman" w:cs="Times New Roman"/>
                <w:color w:val="000000"/>
                <w:sz w:val="20"/>
                <w:szCs w:val="20"/>
                <w:shd w:val="clear" w:color="auto" w:fill="F8F9FA"/>
              </w:rPr>
              <w:t xml:space="preserve"> ..</w:t>
            </w:r>
            <w:proofErr w:type="gramEnd"/>
            <w:r w:rsidRPr="005F3F49">
              <w:rPr>
                <w:rFonts w:ascii="Times Roman" w:eastAsia="Times New Roman" w:hAnsi="Times Roman" w:cs="Times New Roman"/>
                <w:color w:val="000000"/>
                <w:sz w:val="20"/>
                <w:szCs w:val="20"/>
                <w:shd w:val="clear" w:color="auto" w:fill="F8F9FA"/>
              </w:rPr>
              <w:t>but I have to finish the content...</w:t>
            </w:r>
            <w:r w:rsidRPr="005F3F49">
              <w:rPr>
                <w:rFonts w:ascii="Times Roman" w:eastAsia="Times New Roman" w:hAnsi="Times Roman" w:cs="Times New Roman"/>
                <w:color w:val="000000"/>
                <w:sz w:val="20"/>
                <w:szCs w:val="20"/>
                <w:u w:val="single"/>
                <w:shd w:val="clear" w:color="auto" w:fill="F8F9FA"/>
              </w:rPr>
              <w:t>how to engage them in online class</w:t>
            </w:r>
            <w:r w:rsidRPr="005F3F49">
              <w:rPr>
                <w:rFonts w:ascii="Times Roman" w:eastAsia="Times New Roman" w:hAnsi="Times Roman" w:cs="Times New Roman"/>
                <w:color w:val="000000"/>
                <w:sz w:val="20"/>
                <w:szCs w:val="20"/>
                <w:shd w:val="clear" w:color="auto" w:fill="F8F9FA"/>
              </w:rPr>
              <w:t>?</w:t>
            </w:r>
            <w:r w:rsidR="004F4692" w:rsidRPr="004F4692">
              <w:t xml:space="preserve"> </w:t>
            </w:r>
          </w:p>
        </w:tc>
        <w:tc>
          <w:tcPr>
            <w:tcW w:w="142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2449AABC" w14:textId="0A5D589B"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 </w:t>
            </w:r>
          </w:p>
          <w:p w14:paraId="3927BEEC"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Didn’t understand</w:t>
            </w:r>
          </w:p>
        </w:tc>
        <w:tc>
          <w:tcPr>
            <w:tcW w:w="1830"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79ED4DE2" w14:textId="77777777" w:rsidR="005F3F49" w:rsidRPr="005F3F49"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Question shows that the main point of the lecture was missed.</w:t>
            </w:r>
          </w:p>
        </w:tc>
        <w:tc>
          <w:tcPr>
            <w:tcW w:w="861" w:type="dxa"/>
            <w:vMerge w:val="restart"/>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1FD1CBEB"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4E88B0BD"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7CD1E791" w14:textId="302FBD6D"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1BAD8DC1"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 xml:space="preserve"> </w:t>
            </w:r>
          </w:p>
          <w:p w14:paraId="6C23E420" w14:textId="77777777" w:rsidR="005F3F49" w:rsidRPr="00E534EA" w:rsidRDefault="005F3F49" w:rsidP="00426CD4">
            <w:pPr>
              <w:pStyle w:val="Normal1"/>
              <w:widowControl w:val="0"/>
              <w:pBdr>
                <w:top w:val="nil"/>
                <w:left w:val="nil"/>
                <w:bottom w:val="nil"/>
                <w:right w:val="nil"/>
                <w:between w:val="nil"/>
              </w:pBdr>
              <w:spacing w:after="0" w:line="240" w:lineRule="auto"/>
              <w:jc w:val="center"/>
              <w:rPr>
                <w:rFonts w:ascii="Times Roman" w:eastAsia="Times New Roman" w:hAnsi="Times Roman" w:cs="Times New Roman"/>
                <w:bCs/>
                <w:color w:val="000000"/>
                <w:sz w:val="20"/>
                <w:szCs w:val="20"/>
                <w:shd w:val="clear" w:color="auto" w:fill="F8F9FA"/>
              </w:rPr>
            </w:pPr>
            <w:r w:rsidRPr="00E534EA">
              <w:rPr>
                <w:rFonts w:ascii="Times Roman" w:eastAsia="Times New Roman" w:hAnsi="Times Roman" w:cs="Times New Roman"/>
                <w:bCs/>
                <w:color w:val="000000"/>
                <w:sz w:val="20"/>
                <w:szCs w:val="20"/>
                <w:shd w:val="clear" w:color="auto" w:fill="F8F9FA"/>
              </w:rPr>
              <w:t>5</w:t>
            </w:r>
          </w:p>
        </w:tc>
      </w:tr>
      <w:tr w:rsidR="005F3F49" w:rsidRPr="002B200F" w14:paraId="403C76C7" w14:textId="77777777" w:rsidTr="00E534EA">
        <w:trPr>
          <w:trHeight w:val="1140"/>
        </w:trPr>
        <w:tc>
          <w:tcPr>
            <w:tcW w:w="3300" w:type="dxa"/>
            <w:tcBorders>
              <w:top w:val="nil"/>
              <w:left w:val="single" w:sz="8" w:space="0" w:color="000000"/>
              <w:bottom w:val="single" w:sz="8" w:space="0" w:color="000000"/>
              <w:right w:val="single" w:sz="8" w:space="0" w:color="000000"/>
            </w:tcBorders>
            <w:shd w:val="clear" w:color="auto" w:fill="auto"/>
            <w:tcMar>
              <w:top w:w="100" w:type="dxa"/>
              <w:left w:w="100" w:type="dxa"/>
              <w:bottom w:w="0" w:type="dxa"/>
              <w:right w:w="100" w:type="dxa"/>
            </w:tcMar>
          </w:tcPr>
          <w:p w14:paraId="6B0902B5" w14:textId="243113B4" w:rsidR="00426CD4"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r w:rsidRPr="005F3F49">
              <w:rPr>
                <w:rFonts w:ascii="Times Roman" w:eastAsia="Times New Roman" w:hAnsi="Times Roman" w:cs="Times New Roman"/>
                <w:color w:val="000000"/>
                <w:sz w:val="20"/>
                <w:szCs w:val="20"/>
                <w:shd w:val="clear" w:color="auto" w:fill="F8F9FA"/>
              </w:rPr>
              <w:t xml:space="preserve">If the class is lecture </w:t>
            </w:r>
            <w:proofErr w:type="gramStart"/>
            <w:r w:rsidRPr="005F3F49">
              <w:rPr>
                <w:rFonts w:ascii="Times Roman" w:eastAsia="Times New Roman" w:hAnsi="Times Roman" w:cs="Times New Roman"/>
                <w:color w:val="000000"/>
                <w:sz w:val="20"/>
                <w:szCs w:val="20"/>
                <w:shd w:val="clear" w:color="auto" w:fill="F8F9FA"/>
              </w:rPr>
              <w:t>oriented</w:t>
            </w:r>
            <w:proofErr w:type="gramEnd"/>
            <w:r w:rsidRPr="005F3F49">
              <w:rPr>
                <w:rFonts w:ascii="Times Roman" w:eastAsia="Times New Roman" w:hAnsi="Times Roman" w:cs="Times New Roman"/>
                <w:color w:val="000000"/>
                <w:sz w:val="20"/>
                <w:szCs w:val="20"/>
                <w:shd w:val="clear" w:color="auto" w:fill="F8F9FA"/>
              </w:rPr>
              <w:t xml:space="preserve"> then how can one spend time </w:t>
            </w:r>
            <w:r w:rsidRPr="005F3F49">
              <w:rPr>
                <w:rFonts w:ascii="Times Roman" w:eastAsia="Times New Roman" w:hAnsi="Times Roman" w:cs="Times New Roman"/>
                <w:color w:val="000000"/>
                <w:sz w:val="20"/>
                <w:szCs w:val="20"/>
                <w:u w:val="single"/>
                <w:shd w:val="clear" w:color="auto" w:fill="F8F9FA"/>
              </w:rPr>
              <w:t>on the student engaging process using such tools</w:t>
            </w:r>
            <w:r w:rsidRPr="005F3F49">
              <w:rPr>
                <w:rFonts w:ascii="Times Roman" w:eastAsia="Times New Roman" w:hAnsi="Times Roman" w:cs="Times New Roman"/>
                <w:color w:val="000000"/>
                <w:sz w:val="20"/>
                <w:szCs w:val="20"/>
                <w:shd w:val="clear" w:color="auto" w:fill="F8F9FA"/>
              </w:rPr>
              <w:t>?</w:t>
            </w:r>
          </w:p>
          <w:p w14:paraId="09CDB031" w14:textId="77777777" w:rsidR="005F3F49" w:rsidRPr="00426CD4" w:rsidRDefault="005F3F49" w:rsidP="00426CD4">
            <w:pPr>
              <w:rPr>
                <w:lang w:val="en-US"/>
              </w:rPr>
            </w:pPr>
          </w:p>
        </w:tc>
        <w:tc>
          <w:tcPr>
            <w:tcW w:w="142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0873ADC7"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1830"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58DE71CD" w14:textId="77777777" w:rsidR="005F3F49" w:rsidRPr="005F3F49"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color w:val="000000"/>
                <w:sz w:val="20"/>
                <w:szCs w:val="20"/>
                <w:shd w:val="clear" w:color="auto" w:fill="F8F9FA"/>
              </w:rPr>
            </w:pPr>
          </w:p>
        </w:tc>
        <w:tc>
          <w:tcPr>
            <w:tcW w:w="861" w:type="dxa"/>
            <w:vMerge/>
            <w:tcBorders>
              <w:top w:val="nil"/>
              <w:left w:val="nil"/>
              <w:bottom w:val="single" w:sz="8" w:space="0" w:color="000000"/>
              <w:right w:val="single" w:sz="8" w:space="0" w:color="000000"/>
            </w:tcBorders>
            <w:shd w:val="clear" w:color="auto" w:fill="auto"/>
            <w:tcMar>
              <w:top w:w="100" w:type="dxa"/>
              <w:left w:w="100" w:type="dxa"/>
              <w:bottom w:w="0" w:type="dxa"/>
              <w:right w:w="100" w:type="dxa"/>
            </w:tcMar>
          </w:tcPr>
          <w:p w14:paraId="68C09C63" w14:textId="77777777" w:rsidR="005F3F49" w:rsidRPr="00E534EA" w:rsidRDefault="005F3F49" w:rsidP="00426CD4">
            <w:pPr>
              <w:pStyle w:val="Normal1"/>
              <w:widowControl w:val="0"/>
              <w:pBdr>
                <w:top w:val="nil"/>
                <w:left w:val="nil"/>
                <w:bottom w:val="nil"/>
                <w:right w:val="nil"/>
                <w:between w:val="nil"/>
              </w:pBdr>
              <w:spacing w:after="0" w:line="240" w:lineRule="auto"/>
              <w:rPr>
                <w:rFonts w:ascii="Times Roman" w:eastAsia="Times New Roman" w:hAnsi="Times Roman" w:cs="Times New Roman"/>
                <w:bCs/>
                <w:color w:val="000000"/>
                <w:sz w:val="20"/>
                <w:szCs w:val="20"/>
                <w:shd w:val="clear" w:color="auto" w:fill="F8F9FA"/>
              </w:rPr>
            </w:pPr>
          </w:p>
        </w:tc>
      </w:tr>
    </w:tbl>
    <w:p w14:paraId="60C72A59" w14:textId="5071629F" w:rsidR="005F3F49" w:rsidRPr="00386419" w:rsidRDefault="005F3F49" w:rsidP="00386419">
      <w:pPr>
        <w:pStyle w:val="Normal1"/>
        <w:widowControl w:val="0"/>
        <w:pBdr>
          <w:top w:val="nil"/>
          <w:left w:val="nil"/>
          <w:bottom w:val="nil"/>
          <w:right w:val="nil"/>
          <w:between w:val="nil"/>
        </w:pBdr>
        <w:spacing w:after="0" w:line="240" w:lineRule="auto"/>
        <w:jc w:val="both"/>
        <w:rPr>
          <w:rFonts w:ascii="Times New Roman" w:eastAsia="Times New Roman" w:hAnsi="Times New Roman" w:cs="Times New Roman"/>
          <w:bCs/>
          <w:iCs/>
          <w:sz w:val="22"/>
          <w:szCs w:val="22"/>
          <w:shd w:val="clear" w:color="auto" w:fill="F8F9FA"/>
        </w:rPr>
      </w:pPr>
    </w:p>
    <w:p w14:paraId="6AA590F3" w14:textId="750B0149" w:rsidR="005F3F49" w:rsidRPr="002F3694" w:rsidRDefault="002F3694" w:rsidP="002F3694">
      <w:pPr>
        <w:pStyle w:val="Heading2"/>
        <w:numPr>
          <w:ilvl w:val="0"/>
          <w:numId w:val="0"/>
        </w:numPr>
        <w:spacing w:after="0"/>
        <w:rPr>
          <w:sz w:val="22"/>
          <w:szCs w:val="22"/>
          <w:shd w:val="clear" w:color="auto" w:fill="F8F9FA"/>
        </w:rPr>
      </w:pPr>
      <w:r w:rsidRPr="002F3694">
        <w:rPr>
          <w:caps w:val="0"/>
          <w:sz w:val="22"/>
          <w:szCs w:val="22"/>
          <w:shd w:val="clear" w:color="auto" w:fill="F8F9FA"/>
        </w:rPr>
        <w:t>The Central Launching Concept</w:t>
      </w:r>
    </w:p>
    <w:p w14:paraId="6CB6A041" w14:textId="77777777" w:rsidR="005F3F49" w:rsidRPr="005F3F49" w:rsidRDefault="005F3F49" w:rsidP="00945F40">
      <w:pPr>
        <w:pStyle w:val="Normal1"/>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Just as it would be helpful for the teacher to understand any existing problematic mindsets of students, it is important to understand why the neurons/concepts should be connected in a particular sequence starting from the initial target concept. In the example with Moses, God had three major concepts to deal with, </w:t>
      </w:r>
      <w:r w:rsidRPr="00E534EA">
        <w:rPr>
          <w:rFonts w:ascii="Times New Roman" w:eastAsia="Times New Roman" w:hAnsi="Times New Roman" w:cs="Times New Roman"/>
          <w:iCs/>
          <w:color w:val="000000"/>
          <w:sz w:val="22"/>
          <w:szCs w:val="22"/>
          <w:shd w:val="clear" w:color="auto" w:fill="F8F9FA"/>
        </w:rPr>
        <w:t xml:space="preserve">rod, </w:t>
      </w:r>
      <w:proofErr w:type="gramStart"/>
      <w:r w:rsidRPr="00E534EA">
        <w:rPr>
          <w:rFonts w:ascii="Times New Roman" w:eastAsia="Times New Roman" w:hAnsi="Times New Roman" w:cs="Times New Roman"/>
          <w:iCs/>
          <w:color w:val="000000"/>
          <w:sz w:val="22"/>
          <w:szCs w:val="22"/>
          <w:shd w:val="clear" w:color="auto" w:fill="F8F9FA"/>
        </w:rPr>
        <w:t>snake</w:t>
      </w:r>
      <w:proofErr w:type="gramEnd"/>
      <w:r w:rsidRPr="00E534EA">
        <w:rPr>
          <w:rFonts w:ascii="Times New Roman" w:eastAsia="Times New Roman" w:hAnsi="Times New Roman" w:cs="Times New Roman"/>
          <w:iCs/>
          <w:color w:val="000000"/>
          <w:sz w:val="22"/>
          <w:szCs w:val="22"/>
          <w:shd w:val="clear" w:color="auto" w:fill="F8F9FA"/>
        </w:rPr>
        <w:t xml:space="preserve"> and Pharoah</w:t>
      </w:r>
      <w:r w:rsidRPr="005F3F49">
        <w:rPr>
          <w:rFonts w:ascii="Times New Roman" w:eastAsia="Times New Roman" w:hAnsi="Times New Roman" w:cs="Times New Roman"/>
          <w:color w:val="000000"/>
          <w:sz w:val="22"/>
          <w:szCs w:val="22"/>
          <w:shd w:val="clear" w:color="auto" w:fill="F8F9FA"/>
        </w:rPr>
        <w:t xml:space="preserve">. What if He had started with the concepts of snake or Pharoah first? He could have started with, </w:t>
      </w:r>
      <w:r w:rsidRPr="00E534EA">
        <w:rPr>
          <w:rFonts w:ascii="Times New Roman" w:eastAsia="Times New Roman" w:hAnsi="Times New Roman" w:cs="Times New Roman"/>
          <w:iCs/>
          <w:color w:val="000000"/>
          <w:sz w:val="22"/>
          <w:szCs w:val="22"/>
          <w:shd w:val="clear" w:color="auto" w:fill="F8F9FA"/>
        </w:rPr>
        <w:t>O, Moses, what do you fear most in the desert?</w:t>
      </w:r>
      <w:r w:rsidRPr="005F3F49">
        <w:rPr>
          <w:rFonts w:ascii="Times New Roman" w:eastAsia="Times New Roman" w:hAnsi="Times New Roman" w:cs="Times New Roman"/>
          <w:color w:val="000000"/>
          <w:sz w:val="22"/>
          <w:szCs w:val="22"/>
          <w:shd w:val="clear" w:color="auto" w:fill="F8F9FA"/>
        </w:rPr>
        <w:t xml:space="preserve"> In such a case, the initial or central concept would be “snake”. And then say, </w:t>
      </w:r>
      <w:proofErr w:type="gramStart"/>
      <w:r w:rsidRPr="00E534EA">
        <w:rPr>
          <w:rFonts w:ascii="Times New Roman" w:eastAsia="Times New Roman" w:hAnsi="Times New Roman" w:cs="Times New Roman"/>
          <w:iCs/>
          <w:color w:val="000000"/>
          <w:sz w:val="22"/>
          <w:szCs w:val="22"/>
          <w:shd w:val="clear" w:color="auto" w:fill="F8F9FA"/>
        </w:rPr>
        <w:t>Ok</w:t>
      </w:r>
      <w:proofErr w:type="gramEnd"/>
      <w:r w:rsidRPr="00E534EA">
        <w:rPr>
          <w:rFonts w:ascii="Times New Roman" w:eastAsia="Times New Roman" w:hAnsi="Times New Roman" w:cs="Times New Roman"/>
          <w:iCs/>
          <w:color w:val="000000"/>
          <w:sz w:val="22"/>
          <w:szCs w:val="22"/>
          <w:shd w:val="clear" w:color="auto" w:fill="F8F9FA"/>
        </w:rPr>
        <w:t>, now throw your rod.</w:t>
      </w:r>
      <w:r w:rsidRPr="005F3F49">
        <w:rPr>
          <w:rFonts w:ascii="Times New Roman" w:eastAsia="Times New Roman" w:hAnsi="Times New Roman" w:cs="Times New Roman"/>
          <w:color w:val="000000"/>
          <w:sz w:val="22"/>
          <w:szCs w:val="22"/>
          <w:shd w:val="clear" w:color="auto" w:fill="F8F9FA"/>
        </w:rPr>
        <w:t xml:space="preserve"> The second linked concept would then be the “rod”. Then finally say that you </w:t>
      </w:r>
      <w:proofErr w:type="gramStart"/>
      <w:r w:rsidRPr="005F3F49">
        <w:rPr>
          <w:rFonts w:ascii="Times New Roman" w:eastAsia="Times New Roman" w:hAnsi="Times New Roman" w:cs="Times New Roman"/>
          <w:color w:val="000000"/>
          <w:sz w:val="22"/>
          <w:szCs w:val="22"/>
          <w:shd w:val="clear" w:color="auto" w:fill="F8F9FA"/>
        </w:rPr>
        <w:t>have to</w:t>
      </w:r>
      <w:proofErr w:type="gramEnd"/>
      <w:r w:rsidRPr="005F3F49">
        <w:rPr>
          <w:rFonts w:ascii="Times New Roman" w:eastAsia="Times New Roman" w:hAnsi="Times New Roman" w:cs="Times New Roman"/>
          <w:color w:val="000000"/>
          <w:sz w:val="22"/>
          <w:szCs w:val="22"/>
          <w:shd w:val="clear" w:color="auto" w:fill="F8F9FA"/>
        </w:rPr>
        <w:t xml:space="preserve"> take this to Pharoah. If </w:t>
      </w:r>
      <w:proofErr w:type="spellStart"/>
      <w:r w:rsidRPr="005F3F49">
        <w:rPr>
          <w:rFonts w:ascii="Times New Roman" w:eastAsia="Times New Roman" w:hAnsi="Times New Roman" w:cs="Times New Roman"/>
          <w:color w:val="000000"/>
          <w:sz w:val="22"/>
          <w:szCs w:val="22"/>
          <w:shd w:val="clear" w:color="auto" w:fill="F8F9FA"/>
        </w:rPr>
        <w:t>QuBAN</w:t>
      </w:r>
      <w:proofErr w:type="spellEnd"/>
      <w:r w:rsidRPr="005F3F49">
        <w:rPr>
          <w:rFonts w:ascii="Times New Roman" w:eastAsia="Times New Roman" w:hAnsi="Times New Roman" w:cs="Times New Roman"/>
          <w:color w:val="000000"/>
          <w:sz w:val="22"/>
          <w:szCs w:val="22"/>
          <w:shd w:val="clear" w:color="auto" w:fill="F8F9FA"/>
        </w:rPr>
        <w:t xml:space="preserve"> was launched with the initial/main concept as “snake”, could Moses be later blamed if he wondered if other snakes (those he fears) could become a rod when picked up? Appropriate choice of the initial concept is essential for a logical retrieval of concepts when needed</w:t>
      </w:r>
      <w:r w:rsidRPr="00E2398E">
        <w:rPr>
          <w:rFonts w:ascii="Times New Roman" w:eastAsia="Times New Roman" w:hAnsi="Times New Roman" w:cs="Times New Roman"/>
          <w:color w:val="000000"/>
          <w:sz w:val="22"/>
          <w:szCs w:val="22"/>
          <w:shd w:val="clear" w:color="auto" w:fill="F8F9FA"/>
        </w:rPr>
        <w:t xml:space="preserve">, </w:t>
      </w:r>
      <w:r w:rsidRPr="00E534EA">
        <w:rPr>
          <w:rFonts w:ascii="Times New Roman" w:eastAsia="Times New Roman" w:hAnsi="Times New Roman" w:cs="Times New Roman"/>
          <w:color w:val="000000"/>
          <w:sz w:val="22"/>
          <w:szCs w:val="22"/>
          <w:shd w:val="clear" w:color="auto" w:fill="F8F9FA"/>
        </w:rPr>
        <w:t>i.e.,</w:t>
      </w:r>
      <w:r w:rsidRPr="005F3F49">
        <w:rPr>
          <w:rFonts w:ascii="Times New Roman" w:eastAsia="Times New Roman" w:hAnsi="Times New Roman" w:cs="Times New Roman"/>
          <w:color w:val="000000"/>
          <w:sz w:val="22"/>
          <w:szCs w:val="22"/>
          <w:shd w:val="clear" w:color="auto" w:fill="F8F9FA"/>
        </w:rPr>
        <w:t xml:space="preserve"> when standing before Pharaoh, would hooking into the concept of “snake” be useful? Hooking into the concept of “rod/stick” first as shown in Figure 1 would allow immediate recall of all its uses. The objective of a class would also have to be tied into the launching concept so that when needed, recalling the launching concept would also link with the objective. Following a </w:t>
      </w:r>
      <w:r w:rsidRPr="005F3F49">
        <w:rPr>
          <w:rFonts w:ascii="Times New Roman" w:eastAsia="Times New Roman" w:hAnsi="Times New Roman" w:cs="Times New Roman"/>
          <w:color w:val="000000"/>
          <w:sz w:val="22"/>
          <w:szCs w:val="22"/>
          <w:shd w:val="clear" w:color="auto" w:fill="F8F9FA"/>
        </w:rPr>
        <w:lastRenderedPageBreak/>
        <w:t>threaded sequence for subsequent questions would be particularly important when teaching STEM subjects, as learning would have to support logical steps that are needed. Random launching of concepts would likely make sequential recall and logical application difficult.</w:t>
      </w:r>
    </w:p>
    <w:p w14:paraId="352EBF9F" w14:textId="77777777" w:rsidR="005F3F49" w:rsidRPr="005F3F49" w:rsidRDefault="005F3F49" w:rsidP="005F3F49">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What would be interesting to investigate is STEM classes initially launched with </w:t>
      </w:r>
      <w:proofErr w:type="spellStart"/>
      <w:r w:rsidRPr="005F3F49">
        <w:rPr>
          <w:rFonts w:ascii="Times New Roman" w:eastAsia="Times New Roman" w:hAnsi="Times New Roman" w:cs="Times New Roman"/>
          <w:color w:val="000000"/>
          <w:sz w:val="22"/>
          <w:szCs w:val="22"/>
          <w:shd w:val="clear" w:color="auto" w:fill="F8F9FA"/>
        </w:rPr>
        <w:t>QuBAN</w:t>
      </w:r>
      <w:proofErr w:type="spellEnd"/>
      <w:r w:rsidRPr="005F3F49">
        <w:rPr>
          <w:rFonts w:ascii="Times New Roman" w:eastAsia="Times New Roman" w:hAnsi="Times New Roman" w:cs="Times New Roman"/>
          <w:color w:val="000000"/>
          <w:sz w:val="22"/>
          <w:szCs w:val="22"/>
          <w:shd w:val="clear" w:color="auto" w:fill="F8F9FA"/>
        </w:rPr>
        <w:t xml:space="preserve"> followed by the regular active learning classroom activities that are designed in a logical sequence - whether the subsequent application and retention improve.</w:t>
      </w:r>
    </w:p>
    <w:p w14:paraId="2C7A5109" w14:textId="4BC43183" w:rsidR="005F3F49" w:rsidRPr="004411D0" w:rsidRDefault="004411D0" w:rsidP="004411D0">
      <w:pPr>
        <w:pStyle w:val="Heading2"/>
        <w:numPr>
          <w:ilvl w:val="0"/>
          <w:numId w:val="0"/>
        </w:numPr>
        <w:spacing w:after="0"/>
        <w:jc w:val="left"/>
        <w:rPr>
          <w:sz w:val="22"/>
          <w:szCs w:val="22"/>
          <w:shd w:val="clear" w:color="auto" w:fill="F8F9FA"/>
        </w:rPr>
      </w:pPr>
      <w:r w:rsidRPr="004411D0">
        <w:rPr>
          <w:caps w:val="0"/>
          <w:sz w:val="22"/>
          <w:szCs w:val="22"/>
          <w:shd w:val="clear" w:color="auto" w:fill="F8F9FA"/>
        </w:rPr>
        <w:t xml:space="preserve">Tying </w:t>
      </w:r>
      <w:r>
        <w:rPr>
          <w:caps w:val="0"/>
          <w:sz w:val="22"/>
          <w:szCs w:val="22"/>
          <w:shd w:val="clear" w:color="auto" w:fill="F8F9FA"/>
        </w:rPr>
        <w:t>t</w:t>
      </w:r>
      <w:r w:rsidRPr="004411D0">
        <w:rPr>
          <w:caps w:val="0"/>
          <w:sz w:val="22"/>
          <w:szCs w:val="22"/>
          <w:shd w:val="clear" w:color="auto" w:fill="F8F9FA"/>
        </w:rPr>
        <w:t xml:space="preserve">he Objective </w:t>
      </w:r>
      <w:r>
        <w:rPr>
          <w:caps w:val="0"/>
          <w:sz w:val="22"/>
          <w:szCs w:val="22"/>
          <w:shd w:val="clear" w:color="auto" w:fill="F8F9FA"/>
        </w:rPr>
        <w:t>t</w:t>
      </w:r>
      <w:r w:rsidRPr="004411D0">
        <w:rPr>
          <w:caps w:val="0"/>
          <w:sz w:val="22"/>
          <w:szCs w:val="22"/>
          <w:shd w:val="clear" w:color="auto" w:fill="F8F9FA"/>
        </w:rPr>
        <w:t xml:space="preserve">o </w:t>
      </w:r>
      <w:r>
        <w:rPr>
          <w:caps w:val="0"/>
          <w:sz w:val="22"/>
          <w:szCs w:val="22"/>
          <w:shd w:val="clear" w:color="auto" w:fill="F8F9FA"/>
        </w:rPr>
        <w:t>t</w:t>
      </w:r>
      <w:r w:rsidRPr="004411D0">
        <w:rPr>
          <w:caps w:val="0"/>
          <w:sz w:val="22"/>
          <w:szCs w:val="22"/>
          <w:shd w:val="clear" w:color="auto" w:fill="F8F9FA"/>
        </w:rPr>
        <w:t xml:space="preserve">he Launching Concept </w:t>
      </w:r>
      <w:r>
        <w:rPr>
          <w:caps w:val="0"/>
          <w:sz w:val="22"/>
          <w:szCs w:val="22"/>
          <w:shd w:val="clear" w:color="auto" w:fill="F8F9FA"/>
        </w:rPr>
        <w:t>a</w:t>
      </w:r>
      <w:r w:rsidRPr="004411D0">
        <w:rPr>
          <w:caps w:val="0"/>
          <w:sz w:val="22"/>
          <w:szCs w:val="22"/>
          <w:shd w:val="clear" w:color="auto" w:fill="F8F9FA"/>
        </w:rPr>
        <w:t xml:space="preserve">t </w:t>
      </w:r>
      <w:r>
        <w:rPr>
          <w:caps w:val="0"/>
          <w:sz w:val="22"/>
          <w:szCs w:val="22"/>
          <w:shd w:val="clear" w:color="auto" w:fill="F8F9FA"/>
        </w:rPr>
        <w:t>t</w:t>
      </w:r>
      <w:r w:rsidRPr="004411D0">
        <w:rPr>
          <w:caps w:val="0"/>
          <w:sz w:val="22"/>
          <w:szCs w:val="22"/>
          <w:shd w:val="clear" w:color="auto" w:fill="F8F9FA"/>
        </w:rPr>
        <w:t xml:space="preserve">he End </w:t>
      </w:r>
      <w:r>
        <w:rPr>
          <w:caps w:val="0"/>
          <w:sz w:val="22"/>
          <w:szCs w:val="22"/>
          <w:shd w:val="clear" w:color="auto" w:fill="F8F9FA"/>
        </w:rPr>
        <w:t>o</w:t>
      </w:r>
      <w:r w:rsidRPr="004411D0">
        <w:rPr>
          <w:caps w:val="0"/>
          <w:sz w:val="22"/>
          <w:szCs w:val="22"/>
          <w:shd w:val="clear" w:color="auto" w:fill="F8F9FA"/>
        </w:rPr>
        <w:t xml:space="preserve">f </w:t>
      </w:r>
      <w:r>
        <w:rPr>
          <w:caps w:val="0"/>
          <w:sz w:val="22"/>
          <w:szCs w:val="22"/>
          <w:shd w:val="clear" w:color="auto" w:fill="F8F9FA"/>
        </w:rPr>
        <w:t>t</w:t>
      </w:r>
      <w:r w:rsidRPr="004411D0">
        <w:rPr>
          <w:caps w:val="0"/>
          <w:sz w:val="22"/>
          <w:szCs w:val="22"/>
          <w:shd w:val="clear" w:color="auto" w:fill="F8F9FA"/>
        </w:rPr>
        <w:t>he Lesson</w:t>
      </w:r>
    </w:p>
    <w:p w14:paraId="6B8396F7" w14:textId="50B61A29" w:rsidR="005F3F49" w:rsidRPr="005F3F49" w:rsidRDefault="005F3F49" w:rsidP="00463CAE">
      <w:pPr>
        <w:pStyle w:val="Normal1"/>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Recommended lesson planning activities generally follow Gagne’s Nine Events (Northern Illinois University Center for Innovative Teaching and Learning, 2020) where immediately after gaining the students’ attention, the students are to be informed of the learning objectives. While one of the recommended methods of initially gaining students</w:t>
      </w:r>
      <w:r w:rsidR="00E2398E">
        <w:rPr>
          <w:rFonts w:ascii="Times New Roman" w:eastAsia="Times New Roman" w:hAnsi="Times New Roman" w:cs="Times New Roman"/>
          <w:color w:val="000000"/>
          <w:sz w:val="22"/>
          <w:szCs w:val="22"/>
          <w:shd w:val="clear" w:color="auto" w:fill="F8F9FA"/>
        </w:rPr>
        <w:t>’</w:t>
      </w:r>
      <w:r w:rsidRPr="005F3F49">
        <w:rPr>
          <w:rFonts w:ascii="Times New Roman" w:eastAsia="Times New Roman" w:hAnsi="Times New Roman" w:cs="Times New Roman"/>
          <w:color w:val="000000"/>
          <w:sz w:val="22"/>
          <w:szCs w:val="22"/>
          <w:shd w:val="clear" w:color="auto" w:fill="F8F9FA"/>
        </w:rPr>
        <w:t xml:space="preserve"> attention is through questioning (event 1), spelling out the objective of the lesson is the 2nd event. In contrast, however, the </w:t>
      </w:r>
      <w:proofErr w:type="spellStart"/>
      <w:r w:rsidRPr="005F3F49">
        <w:rPr>
          <w:rFonts w:ascii="Times New Roman" w:eastAsia="Times New Roman" w:hAnsi="Times New Roman" w:cs="Times New Roman"/>
          <w:color w:val="000000"/>
          <w:sz w:val="22"/>
          <w:szCs w:val="22"/>
          <w:shd w:val="clear" w:color="auto" w:fill="F8F9FA"/>
        </w:rPr>
        <w:t>QuBAN</w:t>
      </w:r>
      <w:proofErr w:type="spellEnd"/>
      <w:r w:rsidRPr="005F3F49">
        <w:rPr>
          <w:rFonts w:ascii="Times New Roman" w:eastAsia="Times New Roman" w:hAnsi="Times New Roman" w:cs="Times New Roman"/>
          <w:color w:val="000000"/>
          <w:sz w:val="22"/>
          <w:szCs w:val="22"/>
          <w:shd w:val="clear" w:color="auto" w:fill="F8F9FA"/>
        </w:rPr>
        <w:t xml:space="preserve"> lesson plan requires the objectives to be tied back into the launching concept at the end. Both methods allow for the objectives to be adjacently situated with the launching concept, however, linking back to the objectives at the end would allow students to add meaning and motivation to the learning that has taken place as proposed by </w:t>
      </w:r>
      <w:proofErr w:type="spellStart"/>
      <w:r w:rsidRPr="005F3F49">
        <w:rPr>
          <w:rFonts w:ascii="Times New Roman" w:eastAsia="Times New Roman" w:hAnsi="Times New Roman" w:cs="Times New Roman"/>
          <w:color w:val="000000"/>
          <w:sz w:val="22"/>
          <w:szCs w:val="22"/>
          <w:shd w:val="clear" w:color="auto" w:fill="F8F9FA"/>
        </w:rPr>
        <w:t>QuBAN</w:t>
      </w:r>
      <w:proofErr w:type="spellEnd"/>
      <w:r w:rsidRPr="005F3F49">
        <w:rPr>
          <w:rFonts w:ascii="Times New Roman" w:eastAsia="Times New Roman" w:hAnsi="Times New Roman" w:cs="Times New Roman"/>
          <w:color w:val="000000"/>
          <w:sz w:val="22"/>
          <w:szCs w:val="22"/>
          <w:shd w:val="clear" w:color="auto" w:fill="F8F9FA"/>
        </w:rPr>
        <w:t>. This would also place the student in a position to evaluate his/her own learning. While the objectives are essential for the teacher to guide preparation of the lesson, novice learners may not be able to relate to them if the terms used are new and unrelated to their personal experience. As the meaning</w:t>
      </w:r>
      <w:r w:rsidR="00E2398E">
        <w:rPr>
          <w:rFonts w:ascii="Times New Roman" w:eastAsia="Times New Roman" w:hAnsi="Times New Roman" w:cs="Times New Roman"/>
          <w:color w:val="000000"/>
          <w:sz w:val="22"/>
          <w:szCs w:val="22"/>
          <w:shd w:val="clear" w:color="auto" w:fill="F8F9FA"/>
        </w:rPr>
        <w:t>s</w:t>
      </w:r>
      <w:r w:rsidRPr="005F3F49">
        <w:rPr>
          <w:rFonts w:ascii="Times New Roman" w:eastAsia="Times New Roman" w:hAnsi="Times New Roman" w:cs="Times New Roman"/>
          <w:color w:val="000000"/>
          <w:sz w:val="22"/>
          <w:szCs w:val="22"/>
          <w:shd w:val="clear" w:color="auto" w:fill="F8F9FA"/>
        </w:rPr>
        <w:t xml:space="preserve"> of the terms used in the objective are likely to be unknown, delivered at the beginning may be intimidating rather than inviting or motivating. As an example, how would the use of the term “SUBTRACTION” - “Children, today we are going to learn Subtraction” sound to youngsters hearing the concept for the first time? The term would have </w:t>
      </w:r>
      <w:r w:rsidR="00D70BE2">
        <w:rPr>
          <w:rFonts w:ascii="Times New Roman" w:eastAsia="Times New Roman" w:hAnsi="Times New Roman" w:cs="Times New Roman"/>
          <w:color w:val="000000"/>
          <w:sz w:val="22"/>
          <w:szCs w:val="22"/>
          <w:shd w:val="clear" w:color="auto" w:fill="F8F9FA"/>
        </w:rPr>
        <w:t xml:space="preserve">a </w:t>
      </w:r>
      <w:r w:rsidRPr="005F3F49">
        <w:rPr>
          <w:rFonts w:ascii="Times New Roman" w:eastAsia="Times New Roman" w:hAnsi="Times New Roman" w:cs="Times New Roman"/>
          <w:color w:val="000000"/>
          <w:sz w:val="22"/>
          <w:szCs w:val="22"/>
          <w:shd w:val="clear" w:color="auto" w:fill="F8F9FA"/>
        </w:rPr>
        <w:t>meaning after having shown examples from the students</w:t>
      </w:r>
      <w:r w:rsidR="00BD15A3">
        <w:rPr>
          <w:rFonts w:ascii="Times New Roman" w:eastAsia="Times New Roman" w:hAnsi="Times New Roman" w:cs="Times New Roman"/>
          <w:color w:val="000000"/>
          <w:sz w:val="22"/>
          <w:szCs w:val="22"/>
          <w:shd w:val="clear" w:color="auto" w:fill="F8F9FA"/>
        </w:rPr>
        <w:t>’</w:t>
      </w:r>
      <w:r w:rsidRPr="005F3F49">
        <w:rPr>
          <w:rFonts w:ascii="Times New Roman" w:eastAsia="Times New Roman" w:hAnsi="Times New Roman" w:cs="Times New Roman"/>
          <w:color w:val="000000"/>
          <w:sz w:val="22"/>
          <w:szCs w:val="22"/>
          <w:shd w:val="clear" w:color="auto" w:fill="F8F9FA"/>
        </w:rPr>
        <w:t xml:space="preserve"> lives where subtraction would be needed, </w:t>
      </w:r>
      <w:r w:rsidRPr="00E534EA">
        <w:rPr>
          <w:rFonts w:ascii="Times New Roman" w:eastAsia="Times New Roman" w:hAnsi="Times New Roman" w:cs="Times New Roman"/>
          <w:iCs/>
          <w:color w:val="000000"/>
          <w:sz w:val="22"/>
          <w:szCs w:val="22"/>
          <w:shd w:val="clear" w:color="auto" w:fill="F8F9FA"/>
        </w:rPr>
        <w:t>e.g.,</w:t>
      </w:r>
      <w:r w:rsidRPr="005F3F49">
        <w:rPr>
          <w:rFonts w:ascii="Times New Roman" w:eastAsia="Times New Roman" w:hAnsi="Times New Roman" w:cs="Times New Roman"/>
          <w:color w:val="000000"/>
          <w:sz w:val="22"/>
          <w:szCs w:val="22"/>
          <w:shd w:val="clear" w:color="auto" w:fill="F8F9FA"/>
        </w:rPr>
        <w:t xml:space="preserve"> checking the change after buying some chocolates using their own pocket money. Therefore, if Gagne’s Event 2 w</w:t>
      </w:r>
      <w:r w:rsidR="00FB10D1">
        <w:rPr>
          <w:rFonts w:ascii="Times New Roman" w:eastAsia="Times New Roman" w:hAnsi="Times New Roman" w:cs="Times New Roman"/>
          <w:color w:val="000000"/>
          <w:sz w:val="22"/>
          <w:szCs w:val="22"/>
          <w:shd w:val="clear" w:color="auto" w:fill="F8F9FA"/>
        </w:rPr>
        <w:t>as</w:t>
      </w:r>
      <w:r w:rsidRPr="005F3F49">
        <w:rPr>
          <w:rFonts w:ascii="Times New Roman" w:eastAsia="Times New Roman" w:hAnsi="Times New Roman" w:cs="Times New Roman"/>
          <w:color w:val="000000"/>
          <w:sz w:val="22"/>
          <w:szCs w:val="22"/>
          <w:shd w:val="clear" w:color="auto" w:fill="F8F9FA"/>
        </w:rPr>
        <w:t xml:space="preserve"> moved to just before Event 9, </w:t>
      </w:r>
      <w:r w:rsidRPr="00E534EA">
        <w:rPr>
          <w:rFonts w:ascii="Times New Roman" w:eastAsia="Times New Roman" w:hAnsi="Times New Roman" w:cs="Times New Roman"/>
          <w:iCs/>
          <w:color w:val="000000"/>
          <w:sz w:val="22"/>
          <w:szCs w:val="22"/>
          <w:shd w:val="clear" w:color="auto" w:fill="F8F9FA"/>
        </w:rPr>
        <w:t>i.e.,</w:t>
      </w:r>
      <w:r w:rsidRPr="005F3F49">
        <w:rPr>
          <w:rFonts w:ascii="Times New Roman" w:eastAsia="Times New Roman" w:hAnsi="Times New Roman" w:cs="Times New Roman"/>
          <w:color w:val="000000"/>
          <w:sz w:val="22"/>
          <w:szCs w:val="22"/>
          <w:shd w:val="clear" w:color="auto" w:fill="F8F9FA"/>
        </w:rPr>
        <w:t xml:space="preserve"> just before “enhance retention and transfer to job”, the differences between the learning imparted would be interesting to compare.</w:t>
      </w:r>
    </w:p>
    <w:p w14:paraId="60B77832" w14:textId="3EA8EC30" w:rsidR="005F3F49" w:rsidRPr="005F3F49" w:rsidRDefault="005F3F49" w:rsidP="005F3F49">
      <w:pPr>
        <w:pStyle w:val="Normal1"/>
        <w:widowControl w:val="0"/>
        <w:pBdr>
          <w:top w:val="nil"/>
          <w:left w:val="nil"/>
          <w:bottom w:val="nil"/>
          <w:right w:val="nil"/>
          <w:between w:val="nil"/>
        </w:pBdr>
        <w:spacing w:line="240" w:lineRule="auto"/>
        <w:ind w:firstLine="720"/>
        <w:jc w:val="both"/>
        <w:rPr>
          <w:rFonts w:ascii="Times New Roman" w:eastAsia="Times New Roman" w:hAnsi="Times New Roman" w:cs="Times New Roman"/>
          <w:color w:val="000000"/>
          <w:shd w:val="clear" w:color="auto" w:fill="F8F9FA"/>
        </w:rPr>
      </w:pPr>
      <w:r w:rsidRPr="005F3F49">
        <w:rPr>
          <w:rFonts w:ascii="Times New Roman" w:eastAsia="Times New Roman" w:hAnsi="Times New Roman" w:cs="Times New Roman"/>
          <w:color w:val="000000"/>
          <w:sz w:val="22"/>
          <w:szCs w:val="22"/>
          <w:shd w:val="clear" w:color="auto" w:fill="F8F9FA"/>
        </w:rPr>
        <w:t xml:space="preserve">The </w:t>
      </w:r>
      <w:proofErr w:type="spellStart"/>
      <w:r w:rsidRPr="005F3F49">
        <w:rPr>
          <w:rFonts w:ascii="Times New Roman" w:eastAsia="Times New Roman" w:hAnsi="Times New Roman" w:cs="Times New Roman"/>
          <w:color w:val="000000"/>
          <w:sz w:val="22"/>
          <w:szCs w:val="22"/>
          <w:shd w:val="clear" w:color="auto" w:fill="F8F9FA"/>
        </w:rPr>
        <w:t>QuBAN</w:t>
      </w:r>
      <w:proofErr w:type="spellEnd"/>
      <w:r w:rsidRPr="005F3F49">
        <w:rPr>
          <w:rFonts w:ascii="Times New Roman" w:eastAsia="Times New Roman" w:hAnsi="Times New Roman" w:cs="Times New Roman"/>
          <w:color w:val="000000"/>
          <w:sz w:val="22"/>
          <w:szCs w:val="22"/>
          <w:shd w:val="clear" w:color="auto" w:fill="F8F9FA"/>
        </w:rPr>
        <w:t xml:space="preserve"> questioning methodology provides an instructional technique to engage the students into new topics in a way that addresses the development of neuron clusters that build on and are related to existing concepts - following the </w:t>
      </w:r>
      <w:r w:rsidR="00E614FE" w:rsidRPr="005F3F49">
        <w:rPr>
          <w:rFonts w:ascii="Times New Roman" w:eastAsia="Times New Roman" w:hAnsi="Times New Roman" w:cs="Times New Roman"/>
          <w:color w:val="000000"/>
          <w:sz w:val="22"/>
          <w:szCs w:val="22"/>
          <w:shd w:val="clear" w:color="auto" w:fill="F8F9FA"/>
        </w:rPr>
        <w:t>theory of constructivism</w:t>
      </w:r>
      <w:r w:rsidRPr="005F3F49">
        <w:rPr>
          <w:rFonts w:ascii="Times New Roman" w:eastAsia="Times New Roman" w:hAnsi="Times New Roman" w:cs="Times New Roman"/>
          <w:color w:val="000000"/>
          <w:sz w:val="22"/>
          <w:szCs w:val="22"/>
          <w:shd w:val="clear" w:color="auto" w:fill="F8F9FA"/>
        </w:rPr>
        <w:t xml:space="preserve">. The methodology allows for the neuron cluster to be </w:t>
      </w:r>
      <w:proofErr w:type="spellStart"/>
      <w:r w:rsidRPr="005F3F49">
        <w:rPr>
          <w:rFonts w:ascii="Times New Roman" w:eastAsia="Times New Roman" w:hAnsi="Times New Roman" w:cs="Times New Roman"/>
          <w:color w:val="000000"/>
          <w:sz w:val="22"/>
          <w:szCs w:val="22"/>
          <w:shd w:val="clear" w:color="auto" w:fill="F8F9FA"/>
        </w:rPr>
        <w:t>organised</w:t>
      </w:r>
      <w:proofErr w:type="spellEnd"/>
      <w:r w:rsidRPr="005F3F49">
        <w:rPr>
          <w:rFonts w:ascii="Times New Roman" w:eastAsia="Times New Roman" w:hAnsi="Times New Roman" w:cs="Times New Roman"/>
          <w:color w:val="000000"/>
          <w:sz w:val="22"/>
          <w:szCs w:val="22"/>
          <w:shd w:val="clear" w:color="auto" w:fill="F8F9FA"/>
        </w:rPr>
        <w:t xml:space="preserve"> in a manner that makes subsequent retrieval and application of all related concepts immediate and therefore easy to recall and use.</w:t>
      </w:r>
    </w:p>
    <w:p w14:paraId="798B0368" w14:textId="36FBC39D" w:rsidR="005F3F49" w:rsidRPr="008221BD" w:rsidRDefault="008221BD" w:rsidP="00A63BCA">
      <w:pPr>
        <w:pStyle w:val="Heading1"/>
        <w:numPr>
          <w:ilvl w:val="0"/>
          <w:numId w:val="0"/>
        </w:numPr>
        <w:spacing w:after="0"/>
        <w:rPr>
          <w:sz w:val="22"/>
          <w:szCs w:val="22"/>
          <w:shd w:val="clear" w:color="auto" w:fill="F8F9FA"/>
        </w:rPr>
      </w:pPr>
      <w:r w:rsidRPr="008221BD">
        <w:rPr>
          <w:caps w:val="0"/>
          <w:sz w:val="22"/>
          <w:szCs w:val="22"/>
          <w:shd w:val="clear" w:color="auto" w:fill="F8F9FA"/>
        </w:rPr>
        <w:lastRenderedPageBreak/>
        <w:t>References</w:t>
      </w:r>
    </w:p>
    <w:p w14:paraId="0EBB314E" w14:textId="3E697756"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Avdic, A., Wissa, U. A., &amp; </w:t>
      </w:r>
      <w:proofErr w:type="spellStart"/>
      <w:r w:rsidRPr="005F3F49">
        <w:rPr>
          <w:rFonts w:ascii="Times New Roman" w:eastAsia="Times New Roman" w:hAnsi="Times New Roman" w:cs="Times New Roman"/>
          <w:color w:val="000000"/>
          <w:sz w:val="22"/>
          <w:szCs w:val="22"/>
          <w:shd w:val="clear" w:color="auto" w:fill="F8F9FA"/>
        </w:rPr>
        <w:t>Hatakka</w:t>
      </w:r>
      <w:proofErr w:type="spellEnd"/>
      <w:r w:rsidRPr="005F3F49">
        <w:rPr>
          <w:rFonts w:ascii="Times New Roman" w:eastAsia="Times New Roman" w:hAnsi="Times New Roman" w:cs="Times New Roman"/>
          <w:color w:val="000000"/>
          <w:sz w:val="22"/>
          <w:szCs w:val="22"/>
          <w:shd w:val="clear" w:color="auto" w:fill="F8F9FA"/>
        </w:rPr>
        <w:t xml:space="preserve">, M. (2016). Socratic flipped </w:t>
      </w:r>
      <w:r w:rsidR="000B548D" w:rsidRPr="005F3F49">
        <w:rPr>
          <w:rFonts w:ascii="Times New Roman" w:eastAsia="Times New Roman" w:hAnsi="Times New Roman" w:cs="Times New Roman"/>
          <w:color w:val="000000"/>
          <w:sz w:val="22"/>
          <w:szCs w:val="22"/>
          <w:shd w:val="clear" w:color="auto" w:fill="F8F9FA"/>
        </w:rPr>
        <w:t>classroom:</w:t>
      </w:r>
      <w:r w:rsidRPr="005F3F49">
        <w:rPr>
          <w:rFonts w:ascii="Times New Roman" w:eastAsia="Times New Roman" w:hAnsi="Times New Roman" w:cs="Times New Roman"/>
          <w:color w:val="000000"/>
          <w:sz w:val="22"/>
          <w:szCs w:val="22"/>
          <w:shd w:val="clear" w:color="auto" w:fill="F8F9FA"/>
        </w:rPr>
        <w:t xml:space="preserve"> What types of questions and tasks promote learning? </w:t>
      </w:r>
      <w:r w:rsidRPr="005F3F49">
        <w:rPr>
          <w:rFonts w:ascii="Times New Roman" w:eastAsia="Times New Roman" w:hAnsi="Times New Roman" w:cs="Times New Roman"/>
          <w:i/>
          <w:color w:val="000000"/>
          <w:sz w:val="22"/>
          <w:szCs w:val="22"/>
          <w:shd w:val="clear" w:color="auto" w:fill="F8F9FA"/>
        </w:rPr>
        <w:t>Education</w:t>
      </w:r>
      <w:r w:rsidRPr="005F3F49">
        <w:rPr>
          <w:rFonts w:ascii="Times New Roman" w:eastAsia="Times New Roman" w:hAnsi="Times New Roman" w:cs="Times New Roman"/>
          <w:color w:val="000000"/>
          <w:sz w:val="22"/>
          <w:szCs w:val="22"/>
          <w:shd w:val="clear" w:color="auto" w:fill="F8F9FA"/>
        </w:rPr>
        <w:t>. https://www.semanticscholar.org/paper/Socratic-flipped-classroom-%3A-What-types-of-and-Avdic-Wissa/7ccfd5ef296e65b3bd1f1f67a3cee99c784a1107</w:t>
      </w:r>
    </w:p>
    <w:p w14:paraId="3E5F2353"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Belcastro, S.-M. (2017). Ask Questions to Encourage Questions Asked. </w:t>
      </w:r>
      <w:r w:rsidRPr="005F3F49">
        <w:rPr>
          <w:rFonts w:ascii="Times New Roman" w:eastAsia="Times New Roman" w:hAnsi="Times New Roman" w:cs="Times New Roman"/>
          <w:i/>
          <w:color w:val="000000"/>
          <w:sz w:val="22"/>
          <w:szCs w:val="22"/>
          <w:shd w:val="clear" w:color="auto" w:fill="F8F9FA"/>
        </w:rPr>
        <w:t>PRIMUS</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27</w:t>
      </w:r>
      <w:r w:rsidRPr="005F3F49">
        <w:rPr>
          <w:rFonts w:ascii="Times New Roman" w:eastAsia="Times New Roman" w:hAnsi="Times New Roman" w:cs="Times New Roman"/>
          <w:color w:val="000000"/>
          <w:sz w:val="22"/>
          <w:szCs w:val="22"/>
          <w:shd w:val="clear" w:color="auto" w:fill="F8F9FA"/>
        </w:rPr>
        <w:t>(2), 171-178. 10.1080/10511970.2016.1171813</w:t>
      </w:r>
    </w:p>
    <w:p w14:paraId="62DB0483"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Brainfacts.org. (2018). </w:t>
      </w:r>
      <w:r w:rsidRPr="005F3F49">
        <w:rPr>
          <w:rFonts w:ascii="Times New Roman" w:eastAsia="Times New Roman" w:hAnsi="Times New Roman" w:cs="Times New Roman"/>
          <w:i/>
          <w:color w:val="000000"/>
          <w:sz w:val="22"/>
          <w:szCs w:val="22"/>
          <w:shd w:val="clear" w:color="auto" w:fill="F8F9FA"/>
        </w:rPr>
        <w:t>The Brain Facts Book</w:t>
      </w:r>
      <w:r w:rsidRPr="005F3F49">
        <w:rPr>
          <w:rFonts w:ascii="Times New Roman" w:eastAsia="Times New Roman" w:hAnsi="Times New Roman" w:cs="Times New Roman"/>
          <w:color w:val="000000"/>
          <w:sz w:val="22"/>
          <w:szCs w:val="22"/>
          <w:shd w:val="clear" w:color="auto" w:fill="F8F9FA"/>
        </w:rPr>
        <w:t xml:space="preserve">. </w:t>
      </w:r>
      <w:proofErr w:type="spellStart"/>
      <w:r w:rsidRPr="005F3F49">
        <w:rPr>
          <w:rFonts w:ascii="Times New Roman" w:eastAsia="Times New Roman" w:hAnsi="Times New Roman" w:cs="Times New Roman"/>
          <w:color w:val="000000"/>
          <w:sz w:val="22"/>
          <w:szCs w:val="22"/>
          <w:shd w:val="clear" w:color="auto" w:fill="F8F9FA"/>
        </w:rPr>
        <w:t>BrainFacts</w:t>
      </w:r>
      <w:proofErr w:type="spellEnd"/>
      <w:r w:rsidRPr="005F3F49">
        <w:rPr>
          <w:rFonts w:ascii="Times New Roman" w:eastAsia="Times New Roman" w:hAnsi="Times New Roman" w:cs="Times New Roman"/>
          <w:color w:val="000000"/>
          <w:sz w:val="22"/>
          <w:szCs w:val="22"/>
          <w:shd w:val="clear" w:color="auto" w:fill="F8F9FA"/>
        </w:rPr>
        <w:t>. Retrieved May 2, 2023, from https://www.brainfacts.org/the-brain-facts-book?</w:t>
      </w:r>
    </w:p>
    <w:p w14:paraId="0748FBDF"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Center for Teaching Innovation. (2023). </w:t>
      </w:r>
      <w:r w:rsidRPr="005F3F49">
        <w:rPr>
          <w:rFonts w:ascii="Times New Roman" w:eastAsia="Times New Roman" w:hAnsi="Times New Roman" w:cs="Times New Roman"/>
          <w:i/>
          <w:color w:val="000000"/>
          <w:sz w:val="22"/>
          <w:szCs w:val="22"/>
          <w:shd w:val="clear" w:color="auto" w:fill="F8F9FA"/>
        </w:rPr>
        <w:t>Using Effective Questions | Center for Teaching Innovation</w:t>
      </w:r>
      <w:r w:rsidRPr="005F3F49">
        <w:rPr>
          <w:rFonts w:ascii="Times New Roman" w:eastAsia="Times New Roman" w:hAnsi="Times New Roman" w:cs="Times New Roman"/>
          <w:color w:val="000000"/>
          <w:sz w:val="22"/>
          <w:szCs w:val="22"/>
          <w:shd w:val="clear" w:color="auto" w:fill="F8F9FA"/>
        </w:rPr>
        <w:t xml:space="preserve">. Center for Teaching Innovation. Retrieved April 28, 2023, from </w:t>
      </w:r>
      <w:proofErr w:type="gramStart"/>
      <w:r w:rsidRPr="005F3F49">
        <w:rPr>
          <w:rFonts w:ascii="Times New Roman" w:eastAsia="Times New Roman" w:hAnsi="Times New Roman" w:cs="Times New Roman"/>
          <w:color w:val="000000"/>
          <w:sz w:val="22"/>
          <w:szCs w:val="22"/>
          <w:shd w:val="clear" w:color="auto" w:fill="F8F9FA"/>
        </w:rPr>
        <w:t>https://teaching.cornell.edu/fall-2020-course-preparation/engaging-students/using-effective-questions#</w:t>
      </w:r>
      <w:proofErr w:type="gramEnd"/>
    </w:p>
    <w:p w14:paraId="15F34B2B"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Educational Broadcasting Corporation. (2004). </w:t>
      </w:r>
      <w:r w:rsidRPr="005F3F49">
        <w:rPr>
          <w:rFonts w:ascii="Times New Roman" w:eastAsia="Times New Roman" w:hAnsi="Times New Roman" w:cs="Times New Roman"/>
          <w:i/>
          <w:color w:val="000000"/>
          <w:sz w:val="22"/>
          <w:szCs w:val="22"/>
          <w:shd w:val="clear" w:color="auto" w:fill="F8F9FA"/>
        </w:rPr>
        <w:t>Constructivism as a Paradigm for Teaching and Learning</w:t>
      </w:r>
      <w:r w:rsidRPr="005F3F49">
        <w:rPr>
          <w:rFonts w:ascii="Times New Roman" w:eastAsia="Times New Roman" w:hAnsi="Times New Roman" w:cs="Times New Roman"/>
          <w:color w:val="000000"/>
          <w:sz w:val="22"/>
          <w:szCs w:val="22"/>
          <w:shd w:val="clear" w:color="auto" w:fill="F8F9FA"/>
        </w:rPr>
        <w:t xml:space="preserve">. Thirteen.org. Retrieved May 4, 2023, from </w:t>
      </w:r>
      <w:proofErr w:type="gramStart"/>
      <w:r w:rsidRPr="005F3F49">
        <w:rPr>
          <w:rFonts w:ascii="Times New Roman" w:eastAsia="Times New Roman" w:hAnsi="Times New Roman" w:cs="Times New Roman"/>
          <w:color w:val="000000"/>
          <w:sz w:val="22"/>
          <w:szCs w:val="22"/>
          <w:shd w:val="clear" w:color="auto" w:fill="F8F9FA"/>
        </w:rPr>
        <w:t>https://www.thirteen.org/edonline/concept2class/constructivism/</w:t>
      </w:r>
      <w:proofErr w:type="gramEnd"/>
    </w:p>
    <w:p w14:paraId="31976A18"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sz w:val="22"/>
          <w:szCs w:val="22"/>
          <w:shd w:val="clear" w:color="auto" w:fill="F8F9FA"/>
        </w:rPr>
      </w:pPr>
      <w:proofErr w:type="spellStart"/>
      <w:r w:rsidRPr="005F3F49">
        <w:rPr>
          <w:rFonts w:ascii="Times New Roman" w:eastAsia="Times New Roman" w:hAnsi="Times New Roman" w:cs="Times New Roman"/>
          <w:color w:val="232323"/>
          <w:sz w:val="22"/>
          <w:szCs w:val="22"/>
          <w:highlight w:val="white"/>
        </w:rPr>
        <w:t>Eisenkraft</w:t>
      </w:r>
      <w:proofErr w:type="spellEnd"/>
      <w:r w:rsidRPr="005F3F49">
        <w:rPr>
          <w:rFonts w:ascii="Times New Roman" w:eastAsia="Times New Roman" w:hAnsi="Times New Roman" w:cs="Times New Roman"/>
          <w:color w:val="232323"/>
          <w:sz w:val="22"/>
          <w:szCs w:val="22"/>
          <w:highlight w:val="white"/>
        </w:rPr>
        <w:t>, A. (2003). Expanding the 5E model: A proposed 7E model emphasizes “transfer of learning” and the importance of eliciting prior understanding. [Teacher Practitioner]. The Science Teacher, 70, 56-59. Retrieved from https://www.scirp.org/reference/ReferencesPapers?ReferenceID=713519 December 27, 2023</w:t>
      </w:r>
    </w:p>
    <w:p w14:paraId="18CDDA69"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Fosnot, C. T. (2013). Constructivism: Theory, Perspectives and Practice, Teachers College Press, ISBN: 9780807772591</w:t>
      </w:r>
    </w:p>
    <w:p w14:paraId="2C40B0C2"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i/>
          <w:color w:val="000000"/>
          <w:sz w:val="22"/>
          <w:szCs w:val="22"/>
          <w:shd w:val="clear" w:color="auto" w:fill="F8F9FA"/>
        </w:rPr>
        <w:t>Inquiry-based Learning | Foundations of Education</w:t>
      </w:r>
      <w:r w:rsidRPr="005F3F49">
        <w:rPr>
          <w:rFonts w:ascii="Times New Roman" w:eastAsia="Times New Roman" w:hAnsi="Times New Roman" w:cs="Times New Roman"/>
          <w:color w:val="000000"/>
          <w:sz w:val="22"/>
          <w:szCs w:val="22"/>
          <w:shd w:val="clear" w:color="auto" w:fill="F8F9FA"/>
        </w:rPr>
        <w:t xml:space="preserve">. (n.d.). Lumen Learning. Retrieved April 30, 2023, from </w:t>
      </w:r>
      <w:proofErr w:type="gramStart"/>
      <w:r w:rsidRPr="005F3F49">
        <w:rPr>
          <w:rFonts w:ascii="Times New Roman" w:eastAsia="Times New Roman" w:hAnsi="Times New Roman" w:cs="Times New Roman"/>
          <w:color w:val="000000"/>
          <w:sz w:val="22"/>
          <w:szCs w:val="22"/>
          <w:shd w:val="clear" w:color="auto" w:fill="F8F9FA"/>
        </w:rPr>
        <w:t>https://courses.lumenlearning.com/olemiss-education/chapter/inquiry-based-learning/</w:t>
      </w:r>
      <w:proofErr w:type="gramEnd"/>
    </w:p>
    <w:p w14:paraId="48C9C84F" w14:textId="77777777" w:rsidR="00AF164F" w:rsidRPr="005F3F49" w:rsidRDefault="00AF164F" w:rsidP="00AF164F">
      <w:pPr>
        <w:pStyle w:val="Normal1"/>
        <w:spacing w:after="0" w:line="240" w:lineRule="auto"/>
        <w:ind w:left="720" w:hanging="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 xml:space="preserve">Maric, M., </w:t>
      </w:r>
      <w:proofErr w:type="spellStart"/>
      <w:r w:rsidRPr="005F3F49">
        <w:rPr>
          <w:rFonts w:ascii="Times New Roman" w:eastAsia="Times New Roman" w:hAnsi="Times New Roman" w:cs="Times New Roman"/>
          <w:sz w:val="22"/>
          <w:szCs w:val="22"/>
          <w:shd w:val="clear" w:color="auto" w:fill="F8F9FA"/>
        </w:rPr>
        <w:t>Penger</w:t>
      </w:r>
      <w:proofErr w:type="spellEnd"/>
      <w:r w:rsidRPr="005F3F49">
        <w:rPr>
          <w:rFonts w:ascii="Times New Roman" w:eastAsia="Times New Roman" w:hAnsi="Times New Roman" w:cs="Times New Roman"/>
          <w:sz w:val="22"/>
          <w:szCs w:val="22"/>
          <w:shd w:val="clear" w:color="auto" w:fill="F8F9FA"/>
        </w:rPr>
        <w:t xml:space="preserve">, S., Todorovic, I., </w:t>
      </w:r>
      <w:proofErr w:type="spellStart"/>
      <w:r w:rsidRPr="005F3F49">
        <w:rPr>
          <w:rFonts w:ascii="Times New Roman" w:eastAsia="Times New Roman" w:hAnsi="Times New Roman" w:cs="Times New Roman"/>
          <w:sz w:val="22"/>
          <w:szCs w:val="22"/>
          <w:shd w:val="clear" w:color="auto" w:fill="F8F9FA"/>
        </w:rPr>
        <w:t>Djurica</w:t>
      </w:r>
      <w:proofErr w:type="spellEnd"/>
      <w:r w:rsidRPr="005F3F49">
        <w:rPr>
          <w:rFonts w:ascii="Times New Roman" w:eastAsia="Times New Roman" w:hAnsi="Times New Roman" w:cs="Times New Roman"/>
          <w:sz w:val="22"/>
          <w:szCs w:val="22"/>
          <w:shd w:val="clear" w:color="auto" w:fill="F8F9FA"/>
        </w:rPr>
        <w:t xml:space="preserve">, N., &amp; Pintar, R. (2015). Differences in Learning Styles: A comparison of Slovenian Universities, Procedia - Social and Behavioral Sciences, Volume 197, Pages 175-183, ISSN 1877-0428, https://doi.org/10.1016/j.sbspro.2015.07.079. Retrieved Dec 30, </w:t>
      </w:r>
      <w:proofErr w:type="gramStart"/>
      <w:r w:rsidRPr="005F3F49">
        <w:rPr>
          <w:rFonts w:ascii="Times New Roman" w:eastAsia="Times New Roman" w:hAnsi="Times New Roman" w:cs="Times New Roman"/>
          <w:sz w:val="22"/>
          <w:szCs w:val="22"/>
          <w:shd w:val="clear" w:color="auto" w:fill="F8F9FA"/>
        </w:rPr>
        <w:t>2023</w:t>
      </w:r>
      <w:proofErr w:type="gramEnd"/>
      <w:r w:rsidRPr="005F3F49">
        <w:rPr>
          <w:rFonts w:ascii="Times New Roman" w:eastAsia="Times New Roman" w:hAnsi="Times New Roman" w:cs="Times New Roman"/>
          <w:sz w:val="22"/>
          <w:szCs w:val="22"/>
          <w:shd w:val="clear" w:color="auto" w:fill="F8F9FA"/>
        </w:rPr>
        <w:t xml:space="preserve"> from https://www.sciencedirect.com/science/article/pii/S1877042815040732</w:t>
      </w:r>
    </w:p>
    <w:p w14:paraId="001663A2"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Martin, A. (2016). GRAPES—Grounding representations in action, perception, and emotion systems: How object properties and categories are represented in the human brain. </w:t>
      </w:r>
      <w:proofErr w:type="spellStart"/>
      <w:r w:rsidRPr="005F3F49">
        <w:rPr>
          <w:rFonts w:ascii="Times New Roman" w:eastAsia="Times New Roman" w:hAnsi="Times New Roman" w:cs="Times New Roman"/>
          <w:i/>
          <w:color w:val="000000"/>
          <w:sz w:val="22"/>
          <w:szCs w:val="22"/>
          <w:shd w:val="clear" w:color="auto" w:fill="F8F9FA"/>
        </w:rPr>
        <w:t>Psychon</w:t>
      </w:r>
      <w:proofErr w:type="spellEnd"/>
      <w:r w:rsidRPr="005F3F49">
        <w:rPr>
          <w:rFonts w:ascii="Times New Roman" w:eastAsia="Times New Roman" w:hAnsi="Times New Roman" w:cs="Times New Roman"/>
          <w:i/>
          <w:color w:val="000000"/>
          <w:sz w:val="22"/>
          <w:szCs w:val="22"/>
          <w:shd w:val="clear" w:color="auto" w:fill="F8F9FA"/>
        </w:rPr>
        <w:t xml:space="preserve"> Bull Rev</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23</w:t>
      </w:r>
      <w:r w:rsidRPr="005F3F49">
        <w:rPr>
          <w:rFonts w:ascii="Times New Roman" w:eastAsia="Times New Roman" w:hAnsi="Times New Roman" w:cs="Times New Roman"/>
          <w:color w:val="000000"/>
          <w:sz w:val="22"/>
          <w:szCs w:val="22"/>
          <w:shd w:val="clear" w:color="auto" w:fill="F8F9FA"/>
        </w:rPr>
        <w:t>, 979-990. https://doi.org/10.3758/s13423-015-0842-3</w:t>
      </w:r>
    </w:p>
    <w:p w14:paraId="75F8E4A9"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Northern Illinois University Center for Innovative Teaching and Learning. (2020). </w:t>
      </w:r>
      <w:r w:rsidRPr="005F3F49">
        <w:rPr>
          <w:rFonts w:ascii="Times New Roman" w:eastAsia="Times New Roman" w:hAnsi="Times New Roman" w:cs="Times New Roman"/>
          <w:i/>
          <w:color w:val="000000"/>
          <w:sz w:val="22"/>
          <w:szCs w:val="22"/>
          <w:shd w:val="clear" w:color="auto" w:fill="F8F9FA"/>
        </w:rPr>
        <w:t>Gagne's Nine Events of Instruction | Center for Innovative Teaching and Learning</w:t>
      </w:r>
      <w:r w:rsidRPr="005F3F49">
        <w:rPr>
          <w:rFonts w:ascii="Times New Roman" w:eastAsia="Times New Roman" w:hAnsi="Times New Roman" w:cs="Times New Roman"/>
          <w:color w:val="000000"/>
          <w:sz w:val="22"/>
          <w:szCs w:val="22"/>
          <w:shd w:val="clear" w:color="auto" w:fill="F8F9FA"/>
        </w:rPr>
        <w:t xml:space="preserve">. Northern Illinois University. Retrieved June 3, 2023, from </w:t>
      </w:r>
      <w:proofErr w:type="gramStart"/>
      <w:r w:rsidRPr="005F3F49">
        <w:rPr>
          <w:rFonts w:ascii="Times New Roman" w:eastAsia="Times New Roman" w:hAnsi="Times New Roman" w:cs="Times New Roman"/>
          <w:color w:val="000000"/>
          <w:sz w:val="22"/>
          <w:szCs w:val="22"/>
          <w:shd w:val="clear" w:color="auto" w:fill="F8F9FA"/>
        </w:rPr>
        <w:t>https://www.niu.edu/citl/resources/guides/instructional-guide/gagnes-nine-events-of-instruction.shtml</w:t>
      </w:r>
      <w:proofErr w:type="gramEnd"/>
    </w:p>
    <w:p w14:paraId="68692B0B"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proofErr w:type="spellStart"/>
      <w:r w:rsidRPr="005F3F49">
        <w:rPr>
          <w:rFonts w:ascii="Times New Roman" w:eastAsia="Times New Roman" w:hAnsi="Times New Roman" w:cs="Times New Roman"/>
          <w:color w:val="000000"/>
          <w:sz w:val="22"/>
          <w:szCs w:val="22"/>
          <w:shd w:val="clear" w:color="auto" w:fill="F8F9FA"/>
        </w:rPr>
        <w:lastRenderedPageBreak/>
        <w:t>Oriji</w:t>
      </w:r>
      <w:proofErr w:type="spellEnd"/>
      <w:r w:rsidRPr="005F3F49">
        <w:rPr>
          <w:rFonts w:ascii="Times New Roman" w:eastAsia="Times New Roman" w:hAnsi="Times New Roman" w:cs="Times New Roman"/>
          <w:color w:val="000000"/>
          <w:sz w:val="22"/>
          <w:szCs w:val="22"/>
          <w:shd w:val="clear" w:color="auto" w:fill="F8F9FA"/>
        </w:rPr>
        <w:t xml:space="preserve">, A., &amp; Amadi, R. (2016). E-education: Changing the Mindsets of Resistant and Saboteur Teachers. </w:t>
      </w:r>
      <w:r w:rsidRPr="005F3F49">
        <w:rPr>
          <w:rFonts w:ascii="Times New Roman" w:eastAsia="Times New Roman" w:hAnsi="Times New Roman" w:cs="Times New Roman"/>
          <w:i/>
          <w:color w:val="000000"/>
          <w:sz w:val="22"/>
          <w:szCs w:val="22"/>
          <w:shd w:val="clear" w:color="auto" w:fill="F8F9FA"/>
        </w:rPr>
        <w:t>Journal of Education and Practice</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7</w:t>
      </w:r>
      <w:r w:rsidRPr="005F3F49">
        <w:rPr>
          <w:rFonts w:ascii="Times New Roman" w:eastAsia="Times New Roman" w:hAnsi="Times New Roman" w:cs="Times New Roman"/>
          <w:color w:val="000000"/>
          <w:sz w:val="22"/>
          <w:szCs w:val="22"/>
          <w:shd w:val="clear" w:color="auto" w:fill="F8F9FA"/>
        </w:rPr>
        <w:t>(16). https://files.eric.ed.gov/fulltext/EJ1108660.pdf</w:t>
      </w:r>
    </w:p>
    <w:p w14:paraId="25A53205"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Quran. (2023). </w:t>
      </w:r>
      <w:r w:rsidRPr="005F3F49">
        <w:rPr>
          <w:rFonts w:ascii="Times New Roman" w:eastAsia="Times New Roman" w:hAnsi="Times New Roman" w:cs="Times New Roman"/>
          <w:i/>
          <w:color w:val="000000"/>
          <w:sz w:val="22"/>
          <w:szCs w:val="22"/>
          <w:shd w:val="clear" w:color="auto" w:fill="F8F9FA"/>
        </w:rPr>
        <w:t>Online Quran Translation by Yusuf Ali | Islamic Reference</w:t>
      </w:r>
      <w:r w:rsidRPr="005F3F49">
        <w:rPr>
          <w:rFonts w:ascii="Times New Roman" w:eastAsia="Times New Roman" w:hAnsi="Times New Roman" w:cs="Times New Roman"/>
          <w:color w:val="000000"/>
          <w:sz w:val="22"/>
          <w:szCs w:val="22"/>
          <w:shd w:val="clear" w:color="auto" w:fill="F8F9FA"/>
        </w:rPr>
        <w:t xml:space="preserve">. Alim.org. Retrieved July 1, 2023, from </w:t>
      </w:r>
      <w:proofErr w:type="gramStart"/>
      <w:r w:rsidRPr="005F3F49">
        <w:rPr>
          <w:rFonts w:ascii="Times New Roman" w:eastAsia="Times New Roman" w:hAnsi="Times New Roman" w:cs="Times New Roman"/>
          <w:color w:val="000000"/>
          <w:sz w:val="22"/>
          <w:szCs w:val="22"/>
          <w:shd w:val="clear" w:color="auto" w:fill="F8F9FA"/>
        </w:rPr>
        <w:t>https://www.alim.org/quran/translation/yusuf-ali/</w:t>
      </w:r>
      <w:proofErr w:type="gramEnd"/>
    </w:p>
    <w:p w14:paraId="4D7CA84E"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sz w:val="22"/>
          <w:szCs w:val="22"/>
          <w:shd w:val="clear" w:color="auto" w:fill="F8F9FA"/>
        </w:rPr>
        <w:t>Rahman, S. &amp; Chavhan, R. (2022). 7E Model: An effective instructional approach for teaching and learning. EPRA International Journal of Multidisciplinary Research. Vol 8. Issue 1. DOI: https://doi.org/10.36713/epra9431. Retrieved from https://eprajournals.com/IJMR/article/6530/abstract.Dec 27, 2023.</w:t>
      </w:r>
    </w:p>
    <w:p w14:paraId="4251A4E8"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Richardson, M., Abraham, C., &amp; Bond, R. (2012). Psychological correlates of university students' academic performance: A systematic review and meta-analysis. </w:t>
      </w:r>
      <w:r w:rsidRPr="005F3F49">
        <w:rPr>
          <w:rFonts w:ascii="Times New Roman" w:eastAsia="Times New Roman" w:hAnsi="Times New Roman" w:cs="Times New Roman"/>
          <w:i/>
          <w:color w:val="000000"/>
          <w:sz w:val="22"/>
          <w:szCs w:val="22"/>
          <w:shd w:val="clear" w:color="auto" w:fill="F8F9FA"/>
        </w:rPr>
        <w:t>Psychological Bulletin</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138</w:t>
      </w:r>
      <w:r w:rsidRPr="005F3F49">
        <w:rPr>
          <w:rFonts w:ascii="Times New Roman" w:eastAsia="Times New Roman" w:hAnsi="Times New Roman" w:cs="Times New Roman"/>
          <w:color w:val="000000"/>
          <w:sz w:val="22"/>
          <w:szCs w:val="22"/>
          <w:shd w:val="clear" w:color="auto" w:fill="F8F9FA"/>
        </w:rPr>
        <w:t>(2), 353–387. https://doi.org/10.1037/a0026838</w:t>
      </w:r>
    </w:p>
    <w:p w14:paraId="513039B0"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RI Department of Education. (2010). </w:t>
      </w:r>
      <w:r w:rsidRPr="005F3F49">
        <w:rPr>
          <w:rFonts w:ascii="Times New Roman" w:eastAsia="Times New Roman" w:hAnsi="Times New Roman" w:cs="Times New Roman"/>
          <w:i/>
          <w:color w:val="000000"/>
          <w:sz w:val="22"/>
          <w:szCs w:val="22"/>
          <w:shd w:val="clear" w:color="auto" w:fill="F8F9FA"/>
        </w:rPr>
        <w:t>Asking Powerful Questions</w:t>
      </w:r>
      <w:r w:rsidRPr="005F3F49">
        <w:rPr>
          <w:rFonts w:ascii="Times New Roman" w:eastAsia="Times New Roman" w:hAnsi="Times New Roman" w:cs="Times New Roman"/>
          <w:color w:val="000000"/>
          <w:sz w:val="22"/>
          <w:szCs w:val="22"/>
          <w:shd w:val="clear" w:color="auto" w:fill="F8F9FA"/>
        </w:rPr>
        <w:t xml:space="preserve">. RI Department of Education. Retrieved May 4, 2023, from </w:t>
      </w:r>
      <w:proofErr w:type="gramStart"/>
      <w:r w:rsidRPr="005F3F49">
        <w:rPr>
          <w:rFonts w:ascii="Times New Roman" w:eastAsia="Times New Roman" w:hAnsi="Times New Roman" w:cs="Times New Roman"/>
          <w:color w:val="000000"/>
          <w:sz w:val="22"/>
          <w:szCs w:val="22"/>
          <w:shd w:val="clear" w:color="auto" w:fill="F8F9FA"/>
        </w:rPr>
        <w:t>https://ride.ri.gov/sites/g/files/xkgbur806/files/Portals/0/Uploads/Documents/Instruction-and-Assessment-World-Class-Standards/Instructional-Resources/Data-Use-PD/Turnkey_Data_Conversations_Day_10.pdf</w:t>
      </w:r>
      <w:proofErr w:type="gramEnd"/>
    </w:p>
    <w:p w14:paraId="4221F3DF"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Sewell, A., &amp; Main, P. (n.d.). </w:t>
      </w:r>
      <w:r w:rsidRPr="005F3F49">
        <w:rPr>
          <w:rFonts w:ascii="Times New Roman" w:eastAsia="Times New Roman" w:hAnsi="Times New Roman" w:cs="Times New Roman"/>
          <w:i/>
          <w:color w:val="000000"/>
          <w:sz w:val="22"/>
          <w:szCs w:val="22"/>
          <w:shd w:val="clear" w:color="auto" w:fill="F8F9FA"/>
        </w:rPr>
        <w:t>Effective questioning in teaching</w:t>
      </w:r>
      <w:r w:rsidRPr="005F3F49">
        <w:rPr>
          <w:rFonts w:ascii="Times New Roman" w:eastAsia="Times New Roman" w:hAnsi="Times New Roman" w:cs="Times New Roman"/>
          <w:color w:val="000000"/>
          <w:sz w:val="22"/>
          <w:szCs w:val="22"/>
          <w:shd w:val="clear" w:color="auto" w:fill="F8F9FA"/>
        </w:rPr>
        <w:t xml:space="preserve">. Structural Learning. Retrieved May 1, 2023, from </w:t>
      </w:r>
      <w:proofErr w:type="gramStart"/>
      <w:r w:rsidRPr="005F3F49">
        <w:rPr>
          <w:rFonts w:ascii="Times New Roman" w:eastAsia="Times New Roman" w:hAnsi="Times New Roman" w:cs="Times New Roman"/>
          <w:color w:val="000000"/>
          <w:sz w:val="22"/>
          <w:szCs w:val="22"/>
          <w:shd w:val="clear" w:color="auto" w:fill="F8F9FA"/>
        </w:rPr>
        <w:t>https://www.structural-learning.com/post/questioning-in-teaching</w:t>
      </w:r>
      <w:proofErr w:type="gramEnd"/>
    </w:p>
    <w:p w14:paraId="2B95912C" w14:textId="77777777" w:rsidR="00AF164F" w:rsidRPr="00A57965" w:rsidRDefault="00AF164F" w:rsidP="00AF164F">
      <w:pPr>
        <w:ind w:left="720" w:hanging="720"/>
        <w:jc w:val="both"/>
        <w:rPr>
          <w:rFonts w:ascii="Times New Roman" w:hAnsi="Times New Roman" w:cs="Times New Roman"/>
          <w:b/>
          <w:bCs/>
          <w:color w:val="000000" w:themeColor="text1"/>
          <w:sz w:val="22"/>
          <w:szCs w:val="22"/>
          <w:lang w:val="en-US"/>
        </w:rPr>
      </w:pPr>
      <w:r>
        <w:rPr>
          <w:rFonts w:ascii="Times New Roman" w:eastAsia="Times New Roman" w:hAnsi="Times New Roman" w:cs="Times New Roman"/>
          <w:color w:val="000000"/>
          <w:shd w:val="clear" w:color="auto" w:fill="F8F9FA"/>
        </w:rPr>
        <w:t xml:space="preserve">Zhang, Y., Han, K., &amp; Worth, R. (2020). Connecting concepts in the brain by mapping cortical representations of semantic relations. </w:t>
      </w:r>
      <w:r>
        <w:rPr>
          <w:rFonts w:ascii="Times New Roman" w:eastAsia="Times New Roman" w:hAnsi="Times New Roman" w:cs="Times New Roman"/>
          <w:i/>
          <w:color w:val="000000"/>
          <w:shd w:val="clear" w:color="auto" w:fill="F8F9FA"/>
        </w:rPr>
        <w:t xml:space="preserve">Nat </w:t>
      </w:r>
      <w:proofErr w:type="spellStart"/>
      <w:r>
        <w:rPr>
          <w:rFonts w:ascii="Times New Roman" w:eastAsia="Times New Roman" w:hAnsi="Times New Roman" w:cs="Times New Roman"/>
          <w:i/>
          <w:color w:val="000000"/>
          <w:shd w:val="clear" w:color="auto" w:fill="F8F9FA"/>
        </w:rPr>
        <w:t>Commun</w:t>
      </w:r>
      <w:proofErr w:type="spellEnd"/>
      <w:r>
        <w:rPr>
          <w:rFonts w:ascii="Times New Roman" w:eastAsia="Times New Roman" w:hAnsi="Times New Roman" w:cs="Times New Roman"/>
          <w:color w:val="000000"/>
          <w:shd w:val="clear" w:color="auto" w:fill="F8F9FA"/>
        </w:rPr>
        <w:t xml:space="preserve">, </w:t>
      </w:r>
      <w:r>
        <w:rPr>
          <w:rFonts w:ascii="Times New Roman" w:eastAsia="Times New Roman" w:hAnsi="Times New Roman" w:cs="Times New Roman"/>
          <w:i/>
          <w:color w:val="000000"/>
          <w:shd w:val="clear" w:color="auto" w:fill="F8F9FA"/>
        </w:rPr>
        <w:t>11</w:t>
      </w:r>
      <w:r>
        <w:rPr>
          <w:rFonts w:ascii="Times New Roman" w:eastAsia="Times New Roman" w:hAnsi="Times New Roman" w:cs="Times New Roman"/>
          <w:color w:val="000000"/>
          <w:shd w:val="clear" w:color="auto" w:fill="F8F9FA"/>
        </w:rPr>
        <w:t>(1877). https://doi.org/10.1038/s41467-020-15804-w</w:t>
      </w:r>
    </w:p>
    <w:p w14:paraId="23EF12B0"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proofErr w:type="spellStart"/>
      <w:r w:rsidRPr="005F3F49">
        <w:rPr>
          <w:rFonts w:ascii="Times New Roman" w:eastAsia="Times New Roman" w:hAnsi="Times New Roman" w:cs="Times New Roman"/>
          <w:color w:val="000000"/>
          <w:sz w:val="22"/>
          <w:szCs w:val="22"/>
          <w:shd w:val="clear" w:color="auto" w:fill="F8F9FA"/>
        </w:rPr>
        <w:t>Bächtold</w:t>
      </w:r>
      <w:proofErr w:type="spellEnd"/>
      <w:r w:rsidRPr="005F3F49">
        <w:rPr>
          <w:rFonts w:ascii="Times New Roman" w:eastAsia="Times New Roman" w:hAnsi="Times New Roman" w:cs="Times New Roman"/>
          <w:color w:val="000000"/>
          <w:sz w:val="22"/>
          <w:szCs w:val="22"/>
          <w:shd w:val="clear" w:color="auto" w:fill="F8F9FA"/>
        </w:rPr>
        <w:t xml:space="preserve">, M. (2013, July 03). What Do Students “Construct” According to Constructivism in Science Education? </w:t>
      </w:r>
      <w:r w:rsidRPr="005F3F49">
        <w:rPr>
          <w:rFonts w:ascii="Times New Roman" w:eastAsia="Times New Roman" w:hAnsi="Times New Roman" w:cs="Times New Roman"/>
          <w:i/>
          <w:color w:val="000000"/>
          <w:sz w:val="22"/>
          <w:szCs w:val="22"/>
          <w:shd w:val="clear" w:color="auto" w:fill="F8F9FA"/>
        </w:rPr>
        <w:t>Research in Science Education</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43</w:t>
      </w:r>
      <w:r w:rsidRPr="005F3F49">
        <w:rPr>
          <w:rFonts w:ascii="Times New Roman" w:eastAsia="Times New Roman" w:hAnsi="Times New Roman" w:cs="Times New Roman"/>
          <w:color w:val="000000"/>
          <w:sz w:val="22"/>
          <w:szCs w:val="22"/>
          <w:shd w:val="clear" w:color="auto" w:fill="F8F9FA"/>
        </w:rPr>
        <w:t>, 2477–2496. https://doi.org/10.1007/s11165-013-9369-7</w:t>
      </w:r>
    </w:p>
    <w:p w14:paraId="25ACAB47"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Suresh, S., Kumar, P. B., &amp; Aishwarya, U. (2013, 12). </w:t>
      </w:r>
      <w:r w:rsidRPr="005F3F49">
        <w:rPr>
          <w:rFonts w:ascii="Times New Roman" w:eastAsia="Times New Roman" w:hAnsi="Times New Roman" w:cs="Times New Roman"/>
          <w:i/>
          <w:color w:val="000000"/>
          <w:sz w:val="22"/>
          <w:szCs w:val="22"/>
          <w:shd w:val="clear" w:color="auto" w:fill="F8F9FA"/>
        </w:rPr>
        <w:t>Brain Bridge: A Comparative Study between Database Querying and Human Memory Querying.</w:t>
      </w:r>
      <w:r w:rsidRPr="005F3F49">
        <w:rPr>
          <w:rFonts w:ascii="Times New Roman" w:eastAsia="Times New Roman" w:hAnsi="Times New Roman" w:cs="Times New Roman"/>
          <w:color w:val="000000"/>
          <w:sz w:val="22"/>
          <w:szCs w:val="22"/>
          <w:shd w:val="clear" w:color="auto" w:fill="F8F9FA"/>
        </w:rPr>
        <w:t xml:space="preserve"> IOSR Journal. Retrieved May 12, 2023, from </w:t>
      </w:r>
      <w:proofErr w:type="gramStart"/>
      <w:r w:rsidRPr="005F3F49">
        <w:rPr>
          <w:rFonts w:ascii="Times New Roman" w:eastAsia="Times New Roman" w:hAnsi="Times New Roman" w:cs="Times New Roman"/>
          <w:color w:val="000000"/>
          <w:sz w:val="22"/>
          <w:szCs w:val="22"/>
          <w:shd w:val="clear" w:color="auto" w:fill="F8F9FA"/>
        </w:rPr>
        <w:t>https://www.iosrjournals.org/iosr-jce/papers/Vol15-issue2/G01525053.pdf</w:t>
      </w:r>
      <w:proofErr w:type="gramEnd"/>
    </w:p>
    <w:p w14:paraId="6C338541"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Yap, C., &amp; Lee, B. (2014, May 25). </w:t>
      </w:r>
      <w:r w:rsidRPr="005F3F49">
        <w:rPr>
          <w:rFonts w:ascii="Times New Roman" w:eastAsia="Times New Roman" w:hAnsi="Times New Roman" w:cs="Times New Roman"/>
          <w:i/>
          <w:color w:val="000000"/>
          <w:sz w:val="22"/>
          <w:szCs w:val="22"/>
          <w:shd w:val="clear" w:color="auto" w:fill="F8F9FA"/>
        </w:rPr>
        <w:t xml:space="preserve">The Power </w:t>
      </w:r>
      <w:proofErr w:type="gramStart"/>
      <w:r w:rsidRPr="005F3F49">
        <w:rPr>
          <w:rFonts w:ascii="Times New Roman" w:eastAsia="Times New Roman" w:hAnsi="Times New Roman" w:cs="Times New Roman"/>
          <w:i/>
          <w:color w:val="000000"/>
          <w:sz w:val="22"/>
          <w:szCs w:val="22"/>
          <w:shd w:val="clear" w:color="auto" w:fill="F8F9FA"/>
        </w:rPr>
        <w:t>Of</w:t>
      </w:r>
      <w:proofErr w:type="gramEnd"/>
      <w:r w:rsidRPr="005F3F49">
        <w:rPr>
          <w:rFonts w:ascii="Times New Roman" w:eastAsia="Times New Roman" w:hAnsi="Times New Roman" w:cs="Times New Roman"/>
          <w:i/>
          <w:color w:val="000000"/>
          <w:sz w:val="22"/>
          <w:szCs w:val="22"/>
          <w:shd w:val="clear" w:color="auto" w:fill="F8F9FA"/>
        </w:rPr>
        <w:t xml:space="preserve"> Question Thinking</w:t>
      </w:r>
      <w:r w:rsidRPr="005F3F49">
        <w:rPr>
          <w:rFonts w:ascii="Times New Roman" w:eastAsia="Times New Roman" w:hAnsi="Times New Roman" w:cs="Times New Roman"/>
          <w:color w:val="000000"/>
          <w:sz w:val="22"/>
          <w:szCs w:val="22"/>
          <w:shd w:val="clear" w:color="auto" w:fill="F8F9FA"/>
        </w:rPr>
        <w:t xml:space="preserve">. </w:t>
      </w:r>
      <w:proofErr w:type="spellStart"/>
      <w:r w:rsidRPr="005F3F49">
        <w:rPr>
          <w:rFonts w:ascii="Times New Roman" w:eastAsia="Times New Roman" w:hAnsi="Times New Roman" w:cs="Times New Roman"/>
          <w:color w:val="000000"/>
          <w:sz w:val="22"/>
          <w:szCs w:val="22"/>
          <w:shd w:val="clear" w:color="auto" w:fill="F8F9FA"/>
        </w:rPr>
        <w:t>Leaderonomics</w:t>
      </w:r>
      <w:proofErr w:type="spellEnd"/>
      <w:r w:rsidRPr="005F3F49">
        <w:rPr>
          <w:rFonts w:ascii="Times New Roman" w:eastAsia="Times New Roman" w:hAnsi="Times New Roman" w:cs="Times New Roman"/>
          <w:color w:val="000000"/>
          <w:sz w:val="22"/>
          <w:szCs w:val="22"/>
          <w:shd w:val="clear" w:color="auto" w:fill="F8F9FA"/>
        </w:rPr>
        <w:t xml:space="preserve">. Retrieved May 1, 2023, from </w:t>
      </w:r>
      <w:proofErr w:type="gramStart"/>
      <w:r w:rsidRPr="005F3F49">
        <w:rPr>
          <w:rFonts w:ascii="Times New Roman" w:eastAsia="Times New Roman" w:hAnsi="Times New Roman" w:cs="Times New Roman"/>
          <w:color w:val="000000"/>
          <w:sz w:val="22"/>
          <w:szCs w:val="22"/>
          <w:shd w:val="clear" w:color="auto" w:fill="F8F9FA"/>
        </w:rPr>
        <w:t>https://www.leaderonomics.com/articles/leadership/the-power-of-question-thinking</w:t>
      </w:r>
      <w:proofErr w:type="gramEnd"/>
    </w:p>
    <w:p w14:paraId="0F8BECE0"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Hoffeld, D. (2017, February 21). </w:t>
      </w:r>
      <w:r w:rsidRPr="005F3F49">
        <w:rPr>
          <w:rFonts w:ascii="Times New Roman" w:eastAsia="Times New Roman" w:hAnsi="Times New Roman" w:cs="Times New Roman"/>
          <w:i/>
          <w:color w:val="000000"/>
          <w:sz w:val="22"/>
          <w:szCs w:val="22"/>
          <w:shd w:val="clear" w:color="auto" w:fill="F8F9FA"/>
        </w:rPr>
        <w:t xml:space="preserve">Want To Know What Your Brain Does When It Hears </w:t>
      </w:r>
      <w:proofErr w:type="gramStart"/>
      <w:r w:rsidRPr="005F3F49">
        <w:rPr>
          <w:rFonts w:ascii="Times New Roman" w:eastAsia="Times New Roman" w:hAnsi="Times New Roman" w:cs="Times New Roman"/>
          <w:i/>
          <w:color w:val="000000"/>
          <w:sz w:val="22"/>
          <w:szCs w:val="22"/>
          <w:shd w:val="clear" w:color="auto" w:fill="F8F9FA"/>
        </w:rPr>
        <w:t>A</w:t>
      </w:r>
      <w:proofErr w:type="gramEnd"/>
      <w:r w:rsidRPr="005F3F49">
        <w:rPr>
          <w:rFonts w:ascii="Times New Roman" w:eastAsia="Times New Roman" w:hAnsi="Times New Roman" w:cs="Times New Roman"/>
          <w:i/>
          <w:color w:val="000000"/>
          <w:sz w:val="22"/>
          <w:szCs w:val="22"/>
          <w:shd w:val="clear" w:color="auto" w:fill="F8F9FA"/>
        </w:rPr>
        <w:t xml:space="preserve"> Question?</w:t>
      </w:r>
      <w:r w:rsidRPr="005F3F49">
        <w:rPr>
          <w:rFonts w:ascii="Times New Roman" w:eastAsia="Times New Roman" w:hAnsi="Times New Roman" w:cs="Times New Roman"/>
          <w:color w:val="000000"/>
          <w:sz w:val="22"/>
          <w:szCs w:val="22"/>
          <w:shd w:val="clear" w:color="auto" w:fill="F8F9FA"/>
        </w:rPr>
        <w:t xml:space="preserve"> Fast Company. Retrieved April 30, 2023, from </w:t>
      </w:r>
      <w:proofErr w:type="gramStart"/>
      <w:r w:rsidRPr="005F3F49">
        <w:rPr>
          <w:rFonts w:ascii="Times New Roman" w:eastAsia="Times New Roman" w:hAnsi="Times New Roman" w:cs="Times New Roman"/>
          <w:color w:val="000000"/>
          <w:sz w:val="22"/>
          <w:szCs w:val="22"/>
          <w:shd w:val="clear" w:color="auto" w:fill="F8F9FA"/>
        </w:rPr>
        <w:t>https://www.fastcompany.com/3068341/want-to-know-what-your-brain-does-when-it-hears-a-question#</w:t>
      </w:r>
      <w:proofErr w:type="gramEnd"/>
    </w:p>
    <w:p w14:paraId="060B1456"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Asmus, M. J. (2017, April 26). The Neuroscience of Asking Insightful Questions. </w:t>
      </w:r>
      <w:r w:rsidRPr="005F3F49">
        <w:rPr>
          <w:rFonts w:ascii="Times New Roman" w:eastAsia="Times New Roman" w:hAnsi="Times New Roman" w:cs="Times New Roman"/>
          <w:i/>
          <w:color w:val="000000"/>
          <w:sz w:val="22"/>
          <w:szCs w:val="22"/>
          <w:shd w:val="clear" w:color="auto" w:fill="F8F9FA"/>
        </w:rPr>
        <w:t>Government Executive</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color w:val="000000"/>
          <w:sz w:val="22"/>
          <w:szCs w:val="22"/>
          <w:shd w:val="clear" w:color="auto" w:fill="F8F9FA"/>
        </w:rPr>
        <w:lastRenderedPageBreak/>
        <w:t>https://www.govexec.com/management/2017/04/neuroscience-asking-insightful-questions/137274/</w:t>
      </w:r>
    </w:p>
    <w:p w14:paraId="7217DB3D"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Cooper, N. (2018, March 16). </w:t>
      </w:r>
      <w:r w:rsidRPr="005F3F49">
        <w:rPr>
          <w:rFonts w:ascii="Times New Roman" w:eastAsia="Times New Roman" w:hAnsi="Times New Roman" w:cs="Times New Roman"/>
          <w:i/>
          <w:color w:val="000000"/>
          <w:sz w:val="22"/>
          <w:szCs w:val="22"/>
          <w:shd w:val="clear" w:color="auto" w:fill="F8F9FA"/>
        </w:rPr>
        <w:t xml:space="preserve">What Effect Do Questions Have </w:t>
      </w:r>
      <w:proofErr w:type="gramStart"/>
      <w:r w:rsidRPr="005F3F49">
        <w:rPr>
          <w:rFonts w:ascii="Times New Roman" w:eastAsia="Times New Roman" w:hAnsi="Times New Roman" w:cs="Times New Roman"/>
          <w:i/>
          <w:color w:val="000000"/>
          <w:sz w:val="22"/>
          <w:szCs w:val="22"/>
          <w:shd w:val="clear" w:color="auto" w:fill="F8F9FA"/>
        </w:rPr>
        <w:t>On</w:t>
      </w:r>
      <w:proofErr w:type="gramEnd"/>
      <w:r w:rsidRPr="005F3F49">
        <w:rPr>
          <w:rFonts w:ascii="Times New Roman" w:eastAsia="Times New Roman" w:hAnsi="Times New Roman" w:cs="Times New Roman"/>
          <w:i/>
          <w:color w:val="000000"/>
          <w:sz w:val="22"/>
          <w:szCs w:val="22"/>
          <w:shd w:val="clear" w:color="auto" w:fill="F8F9FA"/>
        </w:rPr>
        <w:t xml:space="preserve"> Our Brain?</w:t>
      </w:r>
      <w:r w:rsidRPr="005F3F49">
        <w:rPr>
          <w:rFonts w:ascii="Times New Roman" w:eastAsia="Times New Roman" w:hAnsi="Times New Roman" w:cs="Times New Roman"/>
          <w:color w:val="000000"/>
          <w:sz w:val="22"/>
          <w:szCs w:val="22"/>
          <w:shd w:val="clear" w:color="auto" w:fill="F8F9FA"/>
        </w:rPr>
        <w:t xml:space="preserve"> Medium. Retrieved May 5, 2023, from </w:t>
      </w:r>
      <w:proofErr w:type="gramStart"/>
      <w:r w:rsidRPr="005F3F49">
        <w:rPr>
          <w:rFonts w:ascii="Times New Roman" w:eastAsia="Times New Roman" w:hAnsi="Times New Roman" w:cs="Times New Roman"/>
          <w:color w:val="000000"/>
          <w:sz w:val="22"/>
          <w:szCs w:val="22"/>
          <w:shd w:val="clear" w:color="auto" w:fill="F8F9FA"/>
        </w:rPr>
        <w:t>https://medium.com/@mr.neilcooper/what-effect-do-questions-have-on-our-brain-329c37d69948#</w:t>
      </w:r>
      <w:proofErr w:type="gramEnd"/>
    </w:p>
    <w:p w14:paraId="1842B59D"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proofErr w:type="spellStart"/>
      <w:r w:rsidRPr="005F3F49">
        <w:rPr>
          <w:rFonts w:ascii="Times New Roman" w:eastAsia="Times New Roman" w:hAnsi="Times New Roman" w:cs="Times New Roman"/>
          <w:color w:val="000000"/>
          <w:sz w:val="22"/>
          <w:szCs w:val="22"/>
          <w:shd w:val="clear" w:color="auto" w:fill="F8F9FA"/>
        </w:rPr>
        <w:t>GradePower</w:t>
      </w:r>
      <w:proofErr w:type="spellEnd"/>
      <w:r w:rsidRPr="005F3F49">
        <w:rPr>
          <w:rFonts w:ascii="Times New Roman" w:eastAsia="Times New Roman" w:hAnsi="Times New Roman" w:cs="Times New Roman"/>
          <w:color w:val="000000"/>
          <w:sz w:val="22"/>
          <w:szCs w:val="22"/>
          <w:shd w:val="clear" w:color="auto" w:fill="F8F9FA"/>
        </w:rPr>
        <w:t xml:space="preserve"> Learning. (2018, April 3). </w:t>
      </w:r>
      <w:r w:rsidRPr="005F3F49">
        <w:rPr>
          <w:rFonts w:ascii="Times New Roman" w:eastAsia="Times New Roman" w:hAnsi="Times New Roman" w:cs="Times New Roman"/>
          <w:i/>
          <w:color w:val="000000"/>
          <w:sz w:val="22"/>
          <w:szCs w:val="22"/>
          <w:shd w:val="clear" w:color="auto" w:fill="F8F9FA"/>
        </w:rPr>
        <w:t>What is Inquiry-Based Learning (And How Is It Effective)?</w:t>
      </w:r>
      <w:r w:rsidRPr="005F3F49">
        <w:rPr>
          <w:rFonts w:ascii="Times New Roman" w:eastAsia="Times New Roman" w:hAnsi="Times New Roman" w:cs="Times New Roman"/>
          <w:color w:val="000000"/>
          <w:sz w:val="22"/>
          <w:szCs w:val="22"/>
          <w:shd w:val="clear" w:color="auto" w:fill="F8F9FA"/>
        </w:rPr>
        <w:t xml:space="preserve"> </w:t>
      </w:r>
      <w:proofErr w:type="spellStart"/>
      <w:r w:rsidRPr="005F3F49">
        <w:rPr>
          <w:rFonts w:ascii="Times New Roman" w:eastAsia="Times New Roman" w:hAnsi="Times New Roman" w:cs="Times New Roman"/>
          <w:color w:val="000000"/>
          <w:sz w:val="22"/>
          <w:szCs w:val="22"/>
          <w:shd w:val="clear" w:color="auto" w:fill="F8F9FA"/>
        </w:rPr>
        <w:t>GradePower</w:t>
      </w:r>
      <w:proofErr w:type="spellEnd"/>
      <w:r w:rsidRPr="005F3F49">
        <w:rPr>
          <w:rFonts w:ascii="Times New Roman" w:eastAsia="Times New Roman" w:hAnsi="Times New Roman" w:cs="Times New Roman"/>
          <w:color w:val="000000"/>
          <w:sz w:val="22"/>
          <w:szCs w:val="22"/>
          <w:shd w:val="clear" w:color="auto" w:fill="F8F9FA"/>
        </w:rPr>
        <w:t xml:space="preserve"> Learning. Retrieved May 4, 2023, from </w:t>
      </w:r>
      <w:proofErr w:type="gramStart"/>
      <w:r w:rsidRPr="005F3F49">
        <w:rPr>
          <w:rFonts w:ascii="Times New Roman" w:eastAsia="Times New Roman" w:hAnsi="Times New Roman" w:cs="Times New Roman"/>
          <w:color w:val="000000"/>
          <w:sz w:val="22"/>
          <w:szCs w:val="22"/>
          <w:shd w:val="clear" w:color="auto" w:fill="F8F9FA"/>
        </w:rPr>
        <w:t>https://gradepowerlearning.com/what-is-inquiry-based-learning/</w:t>
      </w:r>
      <w:proofErr w:type="gramEnd"/>
    </w:p>
    <w:p w14:paraId="523E04A7"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Gagnon, D. (2019, February 8). </w:t>
      </w:r>
      <w:r w:rsidRPr="005F3F49">
        <w:rPr>
          <w:rFonts w:ascii="Times New Roman" w:eastAsia="Times New Roman" w:hAnsi="Times New Roman" w:cs="Times New Roman"/>
          <w:i/>
          <w:color w:val="000000"/>
          <w:sz w:val="22"/>
          <w:szCs w:val="22"/>
          <w:shd w:val="clear" w:color="auto" w:fill="F8F9FA"/>
        </w:rPr>
        <w:t>10 Qualities of a Good Teacher</w:t>
      </w:r>
      <w:r w:rsidRPr="005F3F49">
        <w:rPr>
          <w:rFonts w:ascii="Times New Roman" w:eastAsia="Times New Roman" w:hAnsi="Times New Roman" w:cs="Times New Roman"/>
          <w:color w:val="000000"/>
          <w:sz w:val="22"/>
          <w:szCs w:val="22"/>
          <w:shd w:val="clear" w:color="auto" w:fill="F8F9FA"/>
        </w:rPr>
        <w:t xml:space="preserve">. Southern New Hampshire University. Retrieved April 28, 2023, from </w:t>
      </w:r>
      <w:proofErr w:type="gramStart"/>
      <w:r w:rsidRPr="005F3F49">
        <w:rPr>
          <w:rFonts w:ascii="Times New Roman" w:eastAsia="Times New Roman" w:hAnsi="Times New Roman" w:cs="Times New Roman"/>
          <w:color w:val="000000"/>
          <w:sz w:val="22"/>
          <w:szCs w:val="22"/>
          <w:shd w:val="clear" w:color="auto" w:fill="F8F9FA"/>
        </w:rPr>
        <w:t>https://www.snhu.edu/about-us/newsroom/education/qualities-of-a-good-teacher</w:t>
      </w:r>
      <w:proofErr w:type="gramEnd"/>
    </w:p>
    <w:p w14:paraId="3045527C"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Fowler, D. (2019, April 10). </w:t>
      </w:r>
      <w:r w:rsidRPr="005F3F49">
        <w:rPr>
          <w:rFonts w:ascii="Times New Roman" w:eastAsia="Times New Roman" w:hAnsi="Times New Roman" w:cs="Times New Roman"/>
          <w:i/>
          <w:color w:val="000000"/>
          <w:sz w:val="22"/>
          <w:szCs w:val="22"/>
          <w:shd w:val="clear" w:color="auto" w:fill="F8F9FA"/>
        </w:rPr>
        <w:t>The Hook: 4 Ways to Dynamically Engage Your Students from Day One - Social Studies</w:t>
      </w:r>
      <w:r w:rsidRPr="005F3F49">
        <w:rPr>
          <w:rFonts w:ascii="Times New Roman" w:eastAsia="Times New Roman" w:hAnsi="Times New Roman" w:cs="Times New Roman"/>
          <w:color w:val="000000"/>
          <w:sz w:val="22"/>
          <w:szCs w:val="22"/>
          <w:shd w:val="clear" w:color="auto" w:fill="F8F9FA"/>
        </w:rPr>
        <w:t xml:space="preserve">. Social Studies School Service. Retrieved July 1, 2023, from </w:t>
      </w:r>
      <w:proofErr w:type="gramStart"/>
      <w:r w:rsidRPr="005F3F49">
        <w:rPr>
          <w:rFonts w:ascii="Times New Roman" w:eastAsia="Times New Roman" w:hAnsi="Times New Roman" w:cs="Times New Roman"/>
          <w:color w:val="000000"/>
          <w:sz w:val="22"/>
          <w:szCs w:val="22"/>
          <w:shd w:val="clear" w:color="auto" w:fill="F8F9FA"/>
        </w:rPr>
        <w:t>https://www.socialstudies.com/blog/the-hook-4-tips-for-daily-engagement/</w:t>
      </w:r>
      <w:proofErr w:type="gramEnd"/>
    </w:p>
    <w:p w14:paraId="6E7A3463"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Barkley, E. F. (2019, July 8). </w:t>
      </w:r>
      <w:r w:rsidRPr="005F3F49">
        <w:rPr>
          <w:rFonts w:ascii="Times New Roman" w:eastAsia="Times New Roman" w:hAnsi="Times New Roman" w:cs="Times New Roman"/>
          <w:i/>
          <w:color w:val="000000"/>
          <w:sz w:val="22"/>
          <w:szCs w:val="22"/>
          <w:shd w:val="clear" w:color="auto" w:fill="F8F9FA"/>
        </w:rPr>
        <w:t>7 Ways to Use “The Hook” to Grab Students' Attention</w:t>
      </w:r>
      <w:r w:rsidRPr="005F3F49">
        <w:rPr>
          <w:rFonts w:ascii="Times New Roman" w:eastAsia="Times New Roman" w:hAnsi="Times New Roman" w:cs="Times New Roman"/>
          <w:color w:val="000000"/>
          <w:sz w:val="22"/>
          <w:szCs w:val="22"/>
          <w:shd w:val="clear" w:color="auto" w:fill="F8F9FA"/>
        </w:rPr>
        <w:t xml:space="preserve">. Wiley. Retrieved June 30, 2023, from </w:t>
      </w:r>
      <w:proofErr w:type="gramStart"/>
      <w:r w:rsidRPr="005F3F49">
        <w:rPr>
          <w:rFonts w:ascii="Times New Roman" w:eastAsia="Times New Roman" w:hAnsi="Times New Roman" w:cs="Times New Roman"/>
          <w:color w:val="000000"/>
          <w:sz w:val="22"/>
          <w:szCs w:val="22"/>
          <w:shd w:val="clear" w:color="auto" w:fill="F8F9FA"/>
        </w:rPr>
        <w:t>https://www.wiley.com/en-us/network/education/instructors/teaching-strategies/7-ways-to-use-the-hook-to-grab-students-attention</w:t>
      </w:r>
      <w:proofErr w:type="gramEnd"/>
    </w:p>
    <w:p w14:paraId="6138B5E5"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Teaching and Education. (2020, May 27). </w:t>
      </w:r>
      <w:r w:rsidRPr="005F3F49">
        <w:rPr>
          <w:rFonts w:ascii="Times New Roman" w:eastAsia="Times New Roman" w:hAnsi="Times New Roman" w:cs="Times New Roman"/>
          <w:i/>
          <w:color w:val="000000"/>
          <w:sz w:val="22"/>
          <w:szCs w:val="22"/>
          <w:shd w:val="clear" w:color="auto" w:fill="F8F9FA"/>
        </w:rPr>
        <w:t>What Is Constructivism?</w:t>
      </w:r>
      <w:r w:rsidRPr="005F3F49">
        <w:rPr>
          <w:rFonts w:ascii="Times New Roman" w:eastAsia="Times New Roman" w:hAnsi="Times New Roman" w:cs="Times New Roman"/>
          <w:color w:val="000000"/>
          <w:sz w:val="22"/>
          <w:szCs w:val="22"/>
          <w:shd w:val="clear" w:color="auto" w:fill="F8F9FA"/>
        </w:rPr>
        <w:t xml:space="preserve"> Western Governors University. Retrieved May 4, 2023, from </w:t>
      </w:r>
      <w:proofErr w:type="gramStart"/>
      <w:r w:rsidRPr="005F3F49">
        <w:rPr>
          <w:rFonts w:ascii="Times New Roman" w:eastAsia="Times New Roman" w:hAnsi="Times New Roman" w:cs="Times New Roman"/>
          <w:color w:val="000000"/>
          <w:sz w:val="22"/>
          <w:szCs w:val="22"/>
          <w:shd w:val="clear" w:color="auto" w:fill="F8F9FA"/>
        </w:rPr>
        <w:t>https://www.wgu.edu/blog/what-constructivism2005.html#close</w:t>
      </w:r>
      <w:proofErr w:type="gramEnd"/>
    </w:p>
    <w:p w14:paraId="57A6FCD0"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Swati. (2020, June 25). </w:t>
      </w:r>
      <w:r w:rsidRPr="005F3F49">
        <w:rPr>
          <w:rFonts w:ascii="Times New Roman" w:eastAsia="Times New Roman" w:hAnsi="Times New Roman" w:cs="Times New Roman"/>
          <w:i/>
          <w:color w:val="000000"/>
          <w:sz w:val="22"/>
          <w:szCs w:val="22"/>
          <w:shd w:val="clear" w:color="auto" w:fill="F8F9FA"/>
        </w:rPr>
        <w:t xml:space="preserve">Why </w:t>
      </w:r>
      <w:proofErr w:type="gramStart"/>
      <w:r w:rsidRPr="005F3F49">
        <w:rPr>
          <w:rFonts w:ascii="Times New Roman" w:eastAsia="Times New Roman" w:hAnsi="Times New Roman" w:cs="Times New Roman"/>
          <w:i/>
          <w:color w:val="000000"/>
          <w:sz w:val="22"/>
          <w:szCs w:val="22"/>
          <w:shd w:val="clear" w:color="auto" w:fill="F8F9FA"/>
        </w:rPr>
        <w:t>Students</w:t>
      </w:r>
      <w:proofErr w:type="gramEnd"/>
      <w:r w:rsidRPr="005F3F49">
        <w:rPr>
          <w:rFonts w:ascii="Times New Roman" w:eastAsia="Times New Roman" w:hAnsi="Times New Roman" w:cs="Times New Roman"/>
          <w:i/>
          <w:color w:val="000000"/>
          <w:sz w:val="22"/>
          <w:szCs w:val="22"/>
          <w:shd w:val="clear" w:color="auto" w:fill="F8F9FA"/>
        </w:rPr>
        <w:t xml:space="preserve"> fear From Math? What Is Math Anxiety?</w:t>
      </w:r>
      <w:r w:rsidRPr="005F3F49">
        <w:rPr>
          <w:rFonts w:ascii="Times New Roman" w:eastAsia="Times New Roman" w:hAnsi="Times New Roman" w:cs="Times New Roman"/>
          <w:color w:val="000000"/>
          <w:sz w:val="22"/>
          <w:szCs w:val="22"/>
          <w:shd w:val="clear" w:color="auto" w:fill="F8F9FA"/>
        </w:rPr>
        <w:t xml:space="preserve"> ReviewAdda.Com. Retrieved May 1, 2023, from </w:t>
      </w:r>
      <w:proofErr w:type="gramStart"/>
      <w:r w:rsidRPr="005F3F49">
        <w:rPr>
          <w:rFonts w:ascii="Times New Roman" w:eastAsia="Times New Roman" w:hAnsi="Times New Roman" w:cs="Times New Roman"/>
          <w:color w:val="000000"/>
          <w:sz w:val="22"/>
          <w:szCs w:val="22"/>
          <w:shd w:val="clear" w:color="auto" w:fill="F8F9FA"/>
        </w:rPr>
        <w:t>https://www.reviewadda.com/institute/article/352/why-students-fear-from-math#</w:t>
      </w:r>
      <w:proofErr w:type="gramEnd"/>
    </w:p>
    <w:p w14:paraId="3C3DA39C"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Teaching Channel. (2021, March 2). </w:t>
      </w:r>
      <w:r w:rsidRPr="005F3F49">
        <w:rPr>
          <w:rFonts w:ascii="Times New Roman" w:eastAsia="Times New Roman" w:hAnsi="Times New Roman" w:cs="Times New Roman"/>
          <w:i/>
          <w:color w:val="000000"/>
          <w:sz w:val="22"/>
          <w:szCs w:val="22"/>
          <w:shd w:val="clear" w:color="auto" w:fill="F8F9FA"/>
        </w:rPr>
        <w:t>How Teacher Mindset Shapes Student Success How Teacher Mindset Shapes Student Success</w:t>
      </w:r>
      <w:r w:rsidRPr="005F3F49">
        <w:rPr>
          <w:rFonts w:ascii="Times New Roman" w:eastAsia="Times New Roman" w:hAnsi="Times New Roman" w:cs="Times New Roman"/>
          <w:color w:val="000000"/>
          <w:sz w:val="22"/>
          <w:szCs w:val="22"/>
          <w:shd w:val="clear" w:color="auto" w:fill="F8F9FA"/>
        </w:rPr>
        <w:t xml:space="preserve">. Teaching Channel. Retrieved April 28, 2023, from </w:t>
      </w:r>
      <w:proofErr w:type="gramStart"/>
      <w:r w:rsidRPr="005F3F49">
        <w:rPr>
          <w:rFonts w:ascii="Times New Roman" w:eastAsia="Times New Roman" w:hAnsi="Times New Roman" w:cs="Times New Roman"/>
          <w:color w:val="000000"/>
          <w:sz w:val="22"/>
          <w:szCs w:val="22"/>
          <w:shd w:val="clear" w:color="auto" w:fill="F8F9FA"/>
        </w:rPr>
        <w:t>https://www.teachingchannel.com/k12-hub/blog/how-teacher-mindset-shapes-student-success/</w:t>
      </w:r>
      <w:proofErr w:type="gramEnd"/>
    </w:p>
    <w:p w14:paraId="23BA6EAA"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proofErr w:type="spellStart"/>
      <w:r w:rsidRPr="005F3F49">
        <w:rPr>
          <w:rFonts w:ascii="Times New Roman" w:eastAsia="Times New Roman" w:hAnsi="Times New Roman" w:cs="Times New Roman"/>
          <w:color w:val="000000"/>
          <w:sz w:val="22"/>
          <w:szCs w:val="22"/>
          <w:shd w:val="clear" w:color="auto" w:fill="F8F9FA"/>
        </w:rPr>
        <w:t>Kroeper</w:t>
      </w:r>
      <w:proofErr w:type="spellEnd"/>
      <w:r w:rsidRPr="005F3F49">
        <w:rPr>
          <w:rFonts w:ascii="Times New Roman" w:eastAsia="Times New Roman" w:hAnsi="Times New Roman" w:cs="Times New Roman"/>
          <w:color w:val="000000"/>
          <w:sz w:val="22"/>
          <w:szCs w:val="22"/>
          <w:shd w:val="clear" w:color="auto" w:fill="F8F9FA"/>
        </w:rPr>
        <w:t xml:space="preserve">, K. (2022, May 20). </w:t>
      </w:r>
      <w:r w:rsidRPr="005F3F49">
        <w:rPr>
          <w:rFonts w:ascii="Times New Roman" w:eastAsia="Times New Roman" w:hAnsi="Times New Roman" w:cs="Times New Roman"/>
          <w:i/>
          <w:color w:val="000000"/>
          <w:sz w:val="22"/>
          <w:szCs w:val="22"/>
          <w:shd w:val="clear" w:color="auto" w:fill="F8F9FA"/>
        </w:rPr>
        <w:t>Identifying teaching behaviors that foster growth mindset classroom cultures</w:t>
      </w:r>
      <w:r w:rsidRPr="005F3F49">
        <w:rPr>
          <w:rFonts w:ascii="Times New Roman" w:eastAsia="Times New Roman" w:hAnsi="Times New Roman" w:cs="Times New Roman"/>
          <w:color w:val="000000"/>
          <w:sz w:val="22"/>
          <w:szCs w:val="22"/>
          <w:shd w:val="clear" w:color="auto" w:fill="F8F9FA"/>
        </w:rPr>
        <w:t xml:space="preserve">. American Psychological Association. Retrieved April 28, 2023, from </w:t>
      </w:r>
      <w:proofErr w:type="gramStart"/>
      <w:r w:rsidRPr="005F3F49">
        <w:rPr>
          <w:rFonts w:ascii="Times New Roman" w:eastAsia="Times New Roman" w:hAnsi="Times New Roman" w:cs="Times New Roman"/>
          <w:color w:val="000000"/>
          <w:sz w:val="22"/>
          <w:szCs w:val="22"/>
          <w:shd w:val="clear" w:color="auto" w:fill="F8F9FA"/>
        </w:rPr>
        <w:t>https://www.apa.org/ed/precollege/psychology-teacher-network/introductory-psychology/growth-mindset-classroom-cultures</w:t>
      </w:r>
      <w:proofErr w:type="gramEnd"/>
    </w:p>
    <w:p w14:paraId="4234452D"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Ahmad, M. (2022, December 23). </w:t>
      </w:r>
      <w:r w:rsidRPr="005F3F49">
        <w:rPr>
          <w:rFonts w:ascii="Times New Roman" w:eastAsia="Times New Roman" w:hAnsi="Times New Roman" w:cs="Times New Roman"/>
          <w:i/>
          <w:color w:val="000000"/>
          <w:sz w:val="22"/>
          <w:szCs w:val="22"/>
          <w:shd w:val="clear" w:color="auto" w:fill="F8F9FA"/>
        </w:rPr>
        <w:t>Mathematics phobia in students: A concern</w:t>
      </w:r>
      <w:r w:rsidRPr="005F3F49">
        <w:rPr>
          <w:rFonts w:ascii="Times New Roman" w:eastAsia="Times New Roman" w:hAnsi="Times New Roman" w:cs="Times New Roman"/>
          <w:color w:val="000000"/>
          <w:sz w:val="22"/>
          <w:szCs w:val="22"/>
          <w:shd w:val="clear" w:color="auto" w:fill="F8F9FA"/>
        </w:rPr>
        <w:t xml:space="preserve">. Rising Kashmir. Retrieved May 1, 2023, from </w:t>
      </w:r>
      <w:proofErr w:type="gramStart"/>
      <w:r w:rsidRPr="005F3F49">
        <w:rPr>
          <w:rFonts w:ascii="Times New Roman" w:eastAsia="Times New Roman" w:hAnsi="Times New Roman" w:cs="Times New Roman"/>
          <w:color w:val="000000"/>
          <w:sz w:val="22"/>
          <w:szCs w:val="22"/>
          <w:shd w:val="clear" w:color="auto" w:fill="F8F9FA"/>
        </w:rPr>
        <w:t>http://risingkashmir.com/mathematics-phobia-in-students-a-concern</w:t>
      </w:r>
      <w:proofErr w:type="gramEnd"/>
    </w:p>
    <w:p w14:paraId="6A4EABE2"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color w:val="000000"/>
          <w:sz w:val="22"/>
          <w:szCs w:val="22"/>
          <w:shd w:val="clear" w:color="auto" w:fill="F8F9FA"/>
        </w:rPr>
      </w:pPr>
      <w:r w:rsidRPr="005F3F49">
        <w:rPr>
          <w:rFonts w:ascii="Times New Roman" w:eastAsia="Times New Roman" w:hAnsi="Times New Roman" w:cs="Times New Roman"/>
          <w:i/>
          <w:color w:val="000000"/>
          <w:sz w:val="22"/>
          <w:szCs w:val="22"/>
          <w:shd w:val="clear" w:color="auto" w:fill="F8F9FA"/>
        </w:rPr>
        <w:t>Inquiry-based learning</w:t>
      </w:r>
      <w:r w:rsidRPr="005F3F49">
        <w:rPr>
          <w:rFonts w:ascii="Times New Roman" w:eastAsia="Times New Roman" w:hAnsi="Times New Roman" w:cs="Times New Roman"/>
          <w:color w:val="000000"/>
          <w:sz w:val="22"/>
          <w:szCs w:val="22"/>
          <w:shd w:val="clear" w:color="auto" w:fill="F8F9FA"/>
        </w:rPr>
        <w:t xml:space="preserve">. (n.d.). Wikipedia. Retrieved May 1, 2023, from </w:t>
      </w:r>
      <w:proofErr w:type="gramStart"/>
      <w:r w:rsidRPr="005F3F49">
        <w:rPr>
          <w:rFonts w:ascii="Times New Roman" w:eastAsia="Times New Roman" w:hAnsi="Times New Roman" w:cs="Times New Roman"/>
          <w:color w:val="000000"/>
          <w:sz w:val="22"/>
          <w:szCs w:val="22"/>
          <w:shd w:val="clear" w:color="auto" w:fill="F8F9FA"/>
        </w:rPr>
        <w:t>https://en.wikipedia.org/wiki/Inquiry-based_learning#cite_note-3</w:t>
      </w:r>
      <w:proofErr w:type="gramEnd"/>
    </w:p>
    <w:p w14:paraId="6724E374" w14:textId="77777777" w:rsidR="00AF164F" w:rsidRPr="005F3F49" w:rsidRDefault="00AF164F" w:rsidP="00AF164F">
      <w:pPr>
        <w:pStyle w:val="Normal1"/>
        <w:pBdr>
          <w:top w:val="nil"/>
          <w:left w:val="nil"/>
          <w:bottom w:val="nil"/>
          <w:right w:val="nil"/>
          <w:between w:val="nil"/>
        </w:pBdr>
        <w:spacing w:after="0" w:line="240" w:lineRule="auto"/>
        <w:ind w:left="720" w:hanging="720"/>
        <w:jc w:val="both"/>
        <w:rPr>
          <w:rFonts w:ascii="Times New Roman" w:eastAsia="Times New Roman" w:hAnsi="Times New Roman" w:cs="Times New Roman"/>
          <w:sz w:val="22"/>
          <w:szCs w:val="22"/>
          <w:shd w:val="clear" w:color="auto" w:fill="F8F9FA"/>
        </w:rPr>
      </w:pPr>
      <w:r w:rsidRPr="005F3F49">
        <w:rPr>
          <w:rFonts w:ascii="Times New Roman" w:eastAsia="Times New Roman" w:hAnsi="Times New Roman" w:cs="Times New Roman"/>
          <w:color w:val="000000"/>
          <w:sz w:val="22"/>
          <w:szCs w:val="22"/>
          <w:shd w:val="clear" w:color="auto" w:fill="F8F9FA"/>
        </w:rPr>
        <w:t xml:space="preserve">Mangwiro, C., &amp; Machaba, F. (2022, 12 14). Teacher Questioning Techniques to Elicit Learners’ Mathematical Thinking. </w:t>
      </w:r>
      <w:r w:rsidRPr="005F3F49">
        <w:rPr>
          <w:rFonts w:ascii="Times New Roman" w:eastAsia="Times New Roman" w:hAnsi="Times New Roman" w:cs="Times New Roman"/>
          <w:i/>
          <w:color w:val="000000"/>
          <w:sz w:val="22"/>
          <w:szCs w:val="22"/>
          <w:shd w:val="clear" w:color="auto" w:fill="F8F9FA"/>
        </w:rPr>
        <w:t xml:space="preserve">The International Journal of </w:t>
      </w:r>
      <w:r w:rsidRPr="005F3F49">
        <w:rPr>
          <w:rFonts w:ascii="Times New Roman" w:eastAsia="Times New Roman" w:hAnsi="Times New Roman" w:cs="Times New Roman"/>
          <w:i/>
          <w:color w:val="000000"/>
          <w:sz w:val="22"/>
          <w:szCs w:val="22"/>
          <w:shd w:val="clear" w:color="auto" w:fill="F8F9FA"/>
        </w:rPr>
        <w:lastRenderedPageBreak/>
        <w:t>Science, Mathematics and Technology Learning</w:t>
      </w:r>
      <w:r w:rsidRPr="005F3F49">
        <w:rPr>
          <w:rFonts w:ascii="Times New Roman" w:eastAsia="Times New Roman" w:hAnsi="Times New Roman" w:cs="Times New Roman"/>
          <w:color w:val="000000"/>
          <w:sz w:val="22"/>
          <w:szCs w:val="22"/>
          <w:shd w:val="clear" w:color="auto" w:fill="F8F9FA"/>
        </w:rPr>
        <w:t xml:space="preserve">, </w:t>
      </w:r>
      <w:r w:rsidRPr="005F3F49">
        <w:rPr>
          <w:rFonts w:ascii="Times New Roman" w:eastAsia="Times New Roman" w:hAnsi="Times New Roman" w:cs="Times New Roman"/>
          <w:i/>
          <w:color w:val="000000"/>
          <w:sz w:val="22"/>
          <w:szCs w:val="22"/>
          <w:shd w:val="clear" w:color="auto" w:fill="F8F9FA"/>
        </w:rPr>
        <w:t>30</w:t>
      </w:r>
      <w:r w:rsidRPr="005F3F49">
        <w:rPr>
          <w:rFonts w:ascii="Times New Roman" w:eastAsia="Times New Roman" w:hAnsi="Times New Roman" w:cs="Times New Roman"/>
          <w:color w:val="000000"/>
          <w:sz w:val="22"/>
          <w:szCs w:val="22"/>
          <w:shd w:val="clear" w:color="auto" w:fill="F8F9FA"/>
        </w:rPr>
        <w:t>(1). https://doi.org/10.18848/2327-7971/CGP/v30i01/51-6</w:t>
      </w:r>
    </w:p>
    <w:sectPr w:rsidR="00AF164F" w:rsidRPr="005F3F49" w:rsidSect="00DA048B">
      <w:headerReference w:type="even" r:id="rId11"/>
      <w:headerReference w:type="default" r:id="rId12"/>
      <w:footerReference w:type="even" r:id="rId13"/>
      <w:footerReference w:type="default" r:id="rId14"/>
      <w:headerReference w:type="first" r:id="rId15"/>
      <w:footerReference w:type="first" r:id="rId16"/>
      <w:pgSz w:w="11906" w:h="16838" w:code="9"/>
      <w:pgMar w:top="2621" w:right="2347" w:bottom="2621" w:left="2347"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4D5A8" w14:textId="77777777" w:rsidR="00DA048B" w:rsidRDefault="00DA048B" w:rsidP="005C62D4">
      <w:r>
        <w:separator/>
      </w:r>
    </w:p>
  </w:endnote>
  <w:endnote w:type="continuationSeparator" w:id="0">
    <w:p w14:paraId="2F6CBC52" w14:textId="77777777" w:rsidR="00DA048B" w:rsidRDefault="00DA048B" w:rsidP="005C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0066063"/>
      <w:docPartObj>
        <w:docPartGallery w:val="Page Numbers (Bottom of Page)"/>
        <w:docPartUnique/>
      </w:docPartObj>
    </w:sdtPr>
    <w:sdtEndPr>
      <w:rPr>
        <w:noProof/>
        <w:sz w:val="20"/>
        <w:szCs w:val="20"/>
      </w:rPr>
    </w:sdtEndPr>
    <w:sdtContent>
      <w:p w14:paraId="2D1A1E7F" w14:textId="77777777" w:rsidR="004F4692" w:rsidRDefault="004F4692">
        <w:pPr>
          <w:pStyle w:val="Footer"/>
          <w:jc w:val="right"/>
          <w:rPr>
            <w:noProof/>
            <w:sz w:val="20"/>
            <w:szCs w:val="20"/>
          </w:rPr>
        </w:pPr>
        <w:r w:rsidRPr="003F2886">
          <w:rPr>
            <w:sz w:val="20"/>
            <w:szCs w:val="20"/>
          </w:rPr>
          <w:fldChar w:fldCharType="begin"/>
        </w:r>
        <w:r w:rsidRPr="003F2886">
          <w:rPr>
            <w:sz w:val="20"/>
            <w:szCs w:val="20"/>
          </w:rPr>
          <w:instrText xml:space="preserve"> PAGE   \* MERGEFORMAT </w:instrText>
        </w:r>
        <w:r w:rsidRPr="003F2886">
          <w:rPr>
            <w:sz w:val="20"/>
            <w:szCs w:val="20"/>
          </w:rPr>
          <w:fldChar w:fldCharType="separate"/>
        </w:r>
        <w:r w:rsidR="00A7080A">
          <w:rPr>
            <w:noProof/>
            <w:sz w:val="20"/>
            <w:szCs w:val="20"/>
          </w:rPr>
          <w:t>20</w:t>
        </w:r>
        <w:r w:rsidRPr="003F2886">
          <w:rPr>
            <w:noProof/>
            <w:sz w:val="20"/>
            <w:szCs w:val="20"/>
          </w:rPr>
          <w:fldChar w:fldCharType="end"/>
        </w:r>
      </w:p>
      <w:p w14:paraId="7C29C655" w14:textId="77777777" w:rsidR="004F4692" w:rsidRDefault="004F4692">
        <w:pPr>
          <w:pStyle w:val="Footer"/>
          <w:jc w:val="right"/>
          <w:rPr>
            <w:noProof/>
            <w:sz w:val="20"/>
            <w:szCs w:val="20"/>
          </w:rPr>
        </w:pPr>
      </w:p>
      <w:p w14:paraId="246AACD7" w14:textId="77777777" w:rsidR="004F4692" w:rsidRDefault="004F4692">
        <w:pPr>
          <w:pStyle w:val="Footer"/>
          <w:jc w:val="right"/>
          <w:rPr>
            <w:noProof/>
            <w:sz w:val="20"/>
            <w:szCs w:val="20"/>
          </w:rPr>
        </w:pPr>
      </w:p>
      <w:p w14:paraId="6622EE67" w14:textId="77777777" w:rsidR="004F4692" w:rsidRDefault="004F4692">
        <w:pPr>
          <w:pStyle w:val="Footer"/>
          <w:jc w:val="right"/>
          <w:rPr>
            <w:noProof/>
            <w:sz w:val="20"/>
            <w:szCs w:val="20"/>
          </w:rPr>
        </w:pPr>
      </w:p>
      <w:p w14:paraId="0B8B7140" w14:textId="77777777" w:rsidR="004F4692" w:rsidRDefault="004F4692">
        <w:pPr>
          <w:pStyle w:val="Footer"/>
          <w:jc w:val="right"/>
          <w:rPr>
            <w:noProof/>
            <w:sz w:val="20"/>
            <w:szCs w:val="20"/>
          </w:rPr>
        </w:pPr>
      </w:p>
      <w:p w14:paraId="6672892E" w14:textId="430AAC94" w:rsidR="004F4692" w:rsidRPr="003F2886" w:rsidRDefault="00000000">
        <w:pPr>
          <w:pStyle w:val="Footer"/>
          <w:jc w:val="right"/>
          <w:rPr>
            <w:sz w:val="20"/>
            <w:szCs w:val="20"/>
          </w:rPr>
        </w:pPr>
      </w:p>
    </w:sdtContent>
  </w:sdt>
  <w:p w14:paraId="2E16B85D" w14:textId="77777777" w:rsidR="004F4692" w:rsidRDefault="004F4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5297540"/>
      <w:docPartObj>
        <w:docPartGallery w:val="Page Numbers (Bottom of Page)"/>
        <w:docPartUnique/>
      </w:docPartObj>
    </w:sdtPr>
    <w:sdtEndPr>
      <w:rPr>
        <w:noProof/>
        <w:sz w:val="20"/>
        <w:szCs w:val="20"/>
      </w:rPr>
    </w:sdtEndPr>
    <w:sdtContent>
      <w:p w14:paraId="35D8FC40" w14:textId="77777777" w:rsidR="004F4692" w:rsidRDefault="004F4692">
        <w:pPr>
          <w:pStyle w:val="Footer"/>
          <w:jc w:val="right"/>
          <w:rPr>
            <w:noProof/>
            <w:sz w:val="20"/>
            <w:szCs w:val="20"/>
          </w:rPr>
        </w:pPr>
        <w:r w:rsidRPr="001323BF">
          <w:rPr>
            <w:sz w:val="20"/>
            <w:szCs w:val="20"/>
          </w:rPr>
          <w:fldChar w:fldCharType="begin"/>
        </w:r>
        <w:r w:rsidRPr="001323BF">
          <w:rPr>
            <w:sz w:val="20"/>
            <w:szCs w:val="20"/>
          </w:rPr>
          <w:instrText xml:space="preserve"> PAGE   \* MERGEFORMAT </w:instrText>
        </w:r>
        <w:r w:rsidRPr="001323BF">
          <w:rPr>
            <w:sz w:val="20"/>
            <w:szCs w:val="20"/>
          </w:rPr>
          <w:fldChar w:fldCharType="separate"/>
        </w:r>
        <w:r w:rsidR="00A7080A">
          <w:rPr>
            <w:noProof/>
            <w:sz w:val="20"/>
            <w:szCs w:val="20"/>
          </w:rPr>
          <w:t>19</w:t>
        </w:r>
        <w:r w:rsidRPr="001323BF">
          <w:rPr>
            <w:noProof/>
            <w:sz w:val="20"/>
            <w:szCs w:val="20"/>
          </w:rPr>
          <w:fldChar w:fldCharType="end"/>
        </w:r>
      </w:p>
      <w:p w14:paraId="16E8FAE1" w14:textId="77777777" w:rsidR="004F4692" w:rsidRDefault="004F4692">
        <w:pPr>
          <w:pStyle w:val="Footer"/>
          <w:jc w:val="right"/>
          <w:rPr>
            <w:noProof/>
            <w:sz w:val="20"/>
            <w:szCs w:val="20"/>
          </w:rPr>
        </w:pPr>
      </w:p>
      <w:p w14:paraId="16E0AFCA" w14:textId="77777777" w:rsidR="004F4692" w:rsidRDefault="004F4692">
        <w:pPr>
          <w:pStyle w:val="Footer"/>
          <w:jc w:val="right"/>
          <w:rPr>
            <w:noProof/>
            <w:sz w:val="20"/>
            <w:szCs w:val="20"/>
          </w:rPr>
        </w:pPr>
      </w:p>
      <w:p w14:paraId="12F8E77F" w14:textId="77777777" w:rsidR="004F4692" w:rsidRDefault="004F4692">
        <w:pPr>
          <w:pStyle w:val="Footer"/>
          <w:jc w:val="right"/>
          <w:rPr>
            <w:noProof/>
            <w:sz w:val="20"/>
            <w:szCs w:val="20"/>
          </w:rPr>
        </w:pPr>
      </w:p>
      <w:p w14:paraId="570214B5" w14:textId="77777777" w:rsidR="004F4692" w:rsidRDefault="004F4692">
        <w:pPr>
          <w:pStyle w:val="Footer"/>
          <w:jc w:val="right"/>
          <w:rPr>
            <w:sz w:val="20"/>
            <w:szCs w:val="20"/>
          </w:rPr>
        </w:pPr>
      </w:p>
      <w:p w14:paraId="6BF76B58" w14:textId="35AA0802" w:rsidR="004F4692" w:rsidRPr="001323BF" w:rsidRDefault="00000000">
        <w:pPr>
          <w:pStyle w:val="Footer"/>
          <w:jc w:val="right"/>
          <w:rPr>
            <w:sz w:val="20"/>
            <w:szCs w:val="20"/>
          </w:rPr>
        </w:pPr>
      </w:p>
    </w:sdtContent>
  </w:sdt>
  <w:p w14:paraId="74F9C572" w14:textId="4875D84A" w:rsidR="004F4692" w:rsidRDefault="004F46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2922335"/>
      <w:docPartObj>
        <w:docPartGallery w:val="Page Numbers (Bottom of Page)"/>
        <w:docPartUnique/>
      </w:docPartObj>
    </w:sdtPr>
    <w:sdtEndPr>
      <w:rPr>
        <w:noProof/>
        <w:sz w:val="20"/>
        <w:szCs w:val="20"/>
      </w:rPr>
    </w:sdtEndPr>
    <w:sdtContent>
      <w:p w14:paraId="6999B888" w14:textId="77777777" w:rsidR="004F4692" w:rsidRDefault="004F4692">
        <w:pPr>
          <w:pStyle w:val="Footer"/>
          <w:jc w:val="right"/>
          <w:rPr>
            <w:noProof/>
            <w:sz w:val="20"/>
            <w:szCs w:val="20"/>
          </w:rPr>
        </w:pPr>
        <w:r>
          <w:t xml:space="preserve">      </w:t>
        </w:r>
        <w:r w:rsidRPr="00A90EC5">
          <w:rPr>
            <w:sz w:val="20"/>
            <w:szCs w:val="20"/>
          </w:rPr>
          <w:fldChar w:fldCharType="begin"/>
        </w:r>
        <w:r w:rsidRPr="00A90EC5">
          <w:rPr>
            <w:sz w:val="20"/>
            <w:szCs w:val="20"/>
          </w:rPr>
          <w:instrText xml:space="preserve"> PAGE   \* MERGEFORMAT </w:instrText>
        </w:r>
        <w:r w:rsidRPr="00A90EC5">
          <w:rPr>
            <w:sz w:val="20"/>
            <w:szCs w:val="20"/>
          </w:rPr>
          <w:fldChar w:fldCharType="separate"/>
        </w:r>
        <w:r>
          <w:rPr>
            <w:noProof/>
            <w:sz w:val="20"/>
            <w:szCs w:val="20"/>
          </w:rPr>
          <w:t>1</w:t>
        </w:r>
        <w:r w:rsidRPr="00A90EC5">
          <w:rPr>
            <w:noProof/>
            <w:sz w:val="20"/>
            <w:szCs w:val="20"/>
          </w:rPr>
          <w:fldChar w:fldCharType="end"/>
        </w:r>
      </w:p>
      <w:p w14:paraId="2E3B266F" w14:textId="77777777" w:rsidR="004F4692" w:rsidRDefault="004F4692">
        <w:pPr>
          <w:pStyle w:val="Footer"/>
          <w:jc w:val="right"/>
          <w:rPr>
            <w:noProof/>
            <w:sz w:val="20"/>
            <w:szCs w:val="20"/>
          </w:rPr>
        </w:pPr>
      </w:p>
      <w:p w14:paraId="3D05BB18" w14:textId="77777777" w:rsidR="004F4692" w:rsidRDefault="004F4692">
        <w:pPr>
          <w:pStyle w:val="Footer"/>
          <w:jc w:val="right"/>
          <w:rPr>
            <w:noProof/>
            <w:sz w:val="20"/>
            <w:szCs w:val="20"/>
          </w:rPr>
        </w:pPr>
      </w:p>
      <w:p w14:paraId="1FB1FF04" w14:textId="77777777" w:rsidR="004F4692" w:rsidRDefault="004F4692">
        <w:pPr>
          <w:pStyle w:val="Footer"/>
          <w:jc w:val="right"/>
          <w:rPr>
            <w:noProof/>
            <w:sz w:val="20"/>
            <w:szCs w:val="20"/>
          </w:rPr>
        </w:pPr>
      </w:p>
      <w:p w14:paraId="79A53698" w14:textId="77777777" w:rsidR="004F4692" w:rsidRDefault="004F4692">
        <w:pPr>
          <w:pStyle w:val="Footer"/>
          <w:jc w:val="right"/>
          <w:rPr>
            <w:sz w:val="20"/>
            <w:szCs w:val="20"/>
          </w:rPr>
        </w:pPr>
      </w:p>
      <w:p w14:paraId="603408C1" w14:textId="08F6A85A" w:rsidR="004F4692" w:rsidRPr="00A90EC5" w:rsidRDefault="00000000">
        <w:pPr>
          <w:pStyle w:val="Footer"/>
          <w:jc w:val="right"/>
          <w:rPr>
            <w:sz w:val="20"/>
            <w:szCs w:val="20"/>
          </w:rPr>
        </w:pPr>
      </w:p>
    </w:sdtContent>
  </w:sdt>
  <w:p w14:paraId="175CDA6B" w14:textId="77777777" w:rsidR="004F4692" w:rsidRDefault="004F4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1F8C1" w14:textId="77777777" w:rsidR="00DA048B" w:rsidRDefault="00DA048B" w:rsidP="005C62D4">
      <w:r>
        <w:separator/>
      </w:r>
    </w:p>
  </w:footnote>
  <w:footnote w:type="continuationSeparator" w:id="0">
    <w:p w14:paraId="484B8624" w14:textId="77777777" w:rsidR="00DA048B" w:rsidRDefault="00DA048B" w:rsidP="005C62D4">
      <w:r>
        <w:continuationSeparator/>
      </w:r>
    </w:p>
  </w:footnote>
  <w:footnote w:id="1">
    <w:p w14:paraId="231DDD7D" w14:textId="35351675" w:rsidR="004F4692" w:rsidRPr="005B2BAB" w:rsidRDefault="004F4692" w:rsidP="00161134">
      <w:pPr>
        <w:pStyle w:val="FootnoteText"/>
        <w:jc w:val="both"/>
        <w:rPr>
          <w:rFonts w:cstheme="minorHAnsi"/>
          <w:color w:val="002060"/>
          <w:lang w:val="en-US"/>
        </w:rPr>
      </w:pPr>
      <w:r w:rsidRPr="00B6634F">
        <w:rPr>
          <w:rStyle w:val="FootnoteReference"/>
          <w:rFonts w:cstheme="minorHAnsi"/>
        </w:rPr>
        <w:footnoteRef/>
      </w:r>
      <w:r w:rsidRPr="00B6634F">
        <w:rPr>
          <w:rFonts w:cstheme="minorHAnsi"/>
        </w:rPr>
        <w:t xml:space="preserve"> </w:t>
      </w:r>
      <w:r>
        <w:rPr>
          <w:rFonts w:cstheme="minorHAnsi"/>
        </w:rPr>
        <w:t>Professor, Department of Computer Science &amp; Engineering, Southeast University, Bangladesh.</w:t>
      </w:r>
      <w:r w:rsidRPr="00895AFD">
        <w:rPr>
          <w:rFonts w:cstheme="minorHAnsi"/>
        </w:rPr>
        <w:t xml:space="preserve"> </w:t>
      </w:r>
      <w:r>
        <w:rPr>
          <w:rFonts w:cstheme="minorHAnsi"/>
        </w:rPr>
        <w:t xml:space="preserve"> Corresponding author: ymislam@seu.edu.bd</w:t>
      </w:r>
    </w:p>
  </w:footnote>
  <w:footnote w:id="2">
    <w:p w14:paraId="02602C87" w14:textId="01869AF1" w:rsidR="004F4692" w:rsidRPr="00051C7A" w:rsidRDefault="004F4692" w:rsidP="005A04BA">
      <w:pPr>
        <w:pStyle w:val="FootnoteText"/>
        <w:jc w:val="both"/>
        <w:rPr>
          <w:rFonts w:cstheme="minorHAnsi"/>
        </w:rPr>
      </w:pPr>
      <w:r w:rsidRPr="00B6634F">
        <w:rPr>
          <w:rStyle w:val="FootnoteReference"/>
          <w:rFonts w:cstheme="minorHAnsi"/>
        </w:rPr>
        <w:footnoteRef/>
      </w:r>
      <w:r w:rsidRPr="00B6634F">
        <w:rPr>
          <w:rFonts w:cstheme="minorHAnsi"/>
        </w:rPr>
        <w:t xml:space="preserve"> </w:t>
      </w:r>
      <w:r>
        <w:rPr>
          <w:rFonts w:cstheme="minorHAnsi"/>
        </w:rPr>
        <w:t>Coordinator, Graduate Studies, Research and Industry Relations, Independent University, Bangladesh</w:t>
      </w:r>
      <w:r w:rsidRPr="00051C7A">
        <w:rPr>
          <w:rFonts w:cstheme="minorHAnsi"/>
        </w:rPr>
        <w:t xml:space="preserve">. </w:t>
      </w:r>
      <w:r>
        <w:rPr>
          <w:rFonts w:cstheme="minorHAnsi"/>
        </w:rPr>
        <w:t xml:space="preserve"> Email</w:t>
      </w:r>
      <w:r w:rsidRPr="00B6634F">
        <w:rPr>
          <w:rFonts w:cstheme="minorHAnsi"/>
        </w:rPr>
        <w:t xml:space="preserve">: </w:t>
      </w:r>
      <w:r w:rsidRPr="00E174A7">
        <w:rPr>
          <w:rFonts w:cstheme="minorHAnsi"/>
        </w:rPr>
        <w:t>umam.mustain@gmail.com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E2E2B" w14:textId="77777777" w:rsidR="004F4692" w:rsidRDefault="004F4692" w:rsidP="00BA5BE2">
    <w:pPr>
      <w:pStyle w:val="Header"/>
      <w:tabs>
        <w:tab w:val="clear" w:pos="4680"/>
        <w:tab w:val="clear" w:pos="9360"/>
        <w:tab w:val="left" w:pos="6825"/>
      </w:tabs>
      <w:rPr>
        <w:i/>
        <w:iCs/>
        <w:sz w:val="20"/>
        <w:szCs w:val="20"/>
      </w:rPr>
    </w:pPr>
  </w:p>
  <w:p w14:paraId="5F2BDC72" w14:textId="77777777" w:rsidR="004F4692" w:rsidRDefault="004F4692" w:rsidP="00BA5BE2">
    <w:pPr>
      <w:pStyle w:val="Header"/>
      <w:tabs>
        <w:tab w:val="clear" w:pos="4680"/>
        <w:tab w:val="clear" w:pos="9360"/>
        <w:tab w:val="left" w:pos="6825"/>
      </w:tabs>
      <w:rPr>
        <w:i/>
        <w:iCs/>
        <w:sz w:val="20"/>
        <w:szCs w:val="20"/>
      </w:rPr>
    </w:pPr>
  </w:p>
  <w:p w14:paraId="291A9272" w14:textId="77777777" w:rsidR="004F4692" w:rsidRDefault="004F4692" w:rsidP="00BA5BE2">
    <w:pPr>
      <w:pStyle w:val="Header"/>
      <w:tabs>
        <w:tab w:val="clear" w:pos="4680"/>
        <w:tab w:val="clear" w:pos="9360"/>
        <w:tab w:val="left" w:pos="6825"/>
      </w:tabs>
      <w:rPr>
        <w:i/>
        <w:iCs/>
        <w:sz w:val="20"/>
        <w:szCs w:val="20"/>
      </w:rPr>
    </w:pPr>
  </w:p>
  <w:p w14:paraId="35A1809C" w14:textId="77777777" w:rsidR="004F4692" w:rsidRDefault="004F4692" w:rsidP="00BA5BE2">
    <w:pPr>
      <w:pStyle w:val="Header"/>
      <w:tabs>
        <w:tab w:val="clear" w:pos="4680"/>
        <w:tab w:val="clear" w:pos="9360"/>
        <w:tab w:val="left" w:pos="6825"/>
      </w:tabs>
      <w:rPr>
        <w:i/>
        <w:iCs/>
        <w:sz w:val="20"/>
        <w:szCs w:val="20"/>
      </w:rPr>
    </w:pPr>
  </w:p>
  <w:p w14:paraId="776258AA" w14:textId="77777777" w:rsidR="004F4692" w:rsidRDefault="004F4692" w:rsidP="00BA5BE2">
    <w:pPr>
      <w:pStyle w:val="Header"/>
      <w:tabs>
        <w:tab w:val="clear" w:pos="4680"/>
        <w:tab w:val="clear" w:pos="9360"/>
        <w:tab w:val="left" w:pos="6825"/>
      </w:tabs>
      <w:rPr>
        <w:i/>
        <w:iCs/>
        <w:sz w:val="20"/>
        <w:szCs w:val="20"/>
      </w:rPr>
    </w:pPr>
  </w:p>
  <w:p w14:paraId="4799330F" w14:textId="77777777" w:rsidR="004F4692" w:rsidRDefault="004F4692" w:rsidP="00F97378">
    <w:pPr>
      <w:pStyle w:val="Normal1"/>
      <w:pBdr>
        <w:top w:val="nil"/>
        <w:left w:val="nil"/>
        <w:bottom w:val="nil"/>
        <w:right w:val="nil"/>
        <w:between w:val="nil"/>
      </w:pBdr>
      <w:jc w:val="center"/>
      <w:rPr>
        <w:rFonts w:ascii="Times New Roman" w:eastAsia="Times New Roman" w:hAnsi="Times New Roman" w:cs="Times New Roman"/>
        <w:b/>
        <w:color w:val="000000"/>
        <w:sz w:val="28"/>
        <w:szCs w:val="28"/>
      </w:rPr>
    </w:pPr>
    <w:r>
      <w:rPr>
        <w:i/>
        <w:iCs/>
        <w:sz w:val="20"/>
        <w:szCs w:val="20"/>
      </w:rPr>
      <w:t xml:space="preserve">Islam </w:t>
    </w:r>
    <w:r w:rsidRPr="00E416F7">
      <w:rPr>
        <w:i/>
        <w:iCs/>
        <w:sz w:val="20"/>
        <w:szCs w:val="20"/>
      </w:rPr>
      <w:t xml:space="preserve">&amp; </w:t>
    </w:r>
    <w:r>
      <w:rPr>
        <w:i/>
        <w:iCs/>
        <w:sz w:val="20"/>
        <w:szCs w:val="20"/>
      </w:rPr>
      <w:t>Mustain</w:t>
    </w:r>
    <w:r w:rsidRPr="00E416F7">
      <w:rPr>
        <w:i/>
        <w:iCs/>
        <w:sz w:val="20"/>
        <w:szCs w:val="20"/>
      </w:rPr>
      <w:t xml:space="preserve">: </w:t>
    </w:r>
    <w:r w:rsidRPr="00F97378">
      <w:rPr>
        <w:rFonts w:asciiTheme="minorHAnsi" w:eastAsia="Times New Roman" w:hAnsiTheme="minorHAnsi" w:cs="Times New Roman"/>
        <w:color w:val="000000"/>
        <w:sz w:val="20"/>
        <w:szCs w:val="20"/>
      </w:rPr>
      <w:t xml:space="preserve">Questioning questions - should </w:t>
    </w:r>
    <w:r w:rsidRPr="00F97378">
      <w:rPr>
        <w:rFonts w:asciiTheme="minorHAnsi" w:eastAsia="Times New Roman" w:hAnsiTheme="minorHAnsi" w:cs="Times New Roman"/>
        <w:sz w:val="20"/>
        <w:szCs w:val="20"/>
      </w:rPr>
      <w:t>questions be used as a learning tool</w:t>
    </w:r>
    <w:r w:rsidRPr="00F97378">
      <w:rPr>
        <w:rFonts w:asciiTheme="minorHAnsi" w:eastAsia="Times New Roman" w:hAnsiTheme="minorHAnsi" w:cs="Times New Roman"/>
        <w:color w:val="000000"/>
        <w:sz w:val="20"/>
        <w:szCs w:val="20"/>
      </w:rPr>
      <w:t>?</w:t>
    </w:r>
  </w:p>
  <w:p w14:paraId="0F5CB485" w14:textId="0F18DB13" w:rsidR="004F4692" w:rsidRPr="00E416F7" w:rsidRDefault="004F4692" w:rsidP="00B93A61">
    <w:pPr>
      <w:pStyle w:val="Header"/>
      <w:tabs>
        <w:tab w:val="clear" w:pos="4680"/>
        <w:tab w:val="clear" w:pos="9360"/>
        <w:tab w:val="left" w:pos="4749"/>
        <w:tab w:val="left" w:pos="6825"/>
      </w:tabs>
      <w:rPr>
        <w:i/>
        <w:i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92303" w14:textId="77777777" w:rsidR="004F4692" w:rsidRDefault="004F4692">
    <w:pPr>
      <w:pStyle w:val="Header"/>
      <w:rPr>
        <w:i/>
        <w:iCs/>
        <w:sz w:val="20"/>
        <w:szCs w:val="20"/>
      </w:rPr>
    </w:pPr>
    <w:bookmarkStart w:id="1" w:name="_Hlk69578138"/>
  </w:p>
  <w:p w14:paraId="289770BE" w14:textId="77777777" w:rsidR="004F4692" w:rsidRDefault="004F4692">
    <w:pPr>
      <w:pStyle w:val="Header"/>
      <w:rPr>
        <w:i/>
        <w:iCs/>
        <w:sz w:val="20"/>
        <w:szCs w:val="20"/>
      </w:rPr>
    </w:pPr>
  </w:p>
  <w:p w14:paraId="42E32017" w14:textId="77777777" w:rsidR="004F4692" w:rsidRDefault="004F4692">
    <w:pPr>
      <w:pStyle w:val="Header"/>
      <w:rPr>
        <w:i/>
        <w:iCs/>
        <w:sz w:val="20"/>
        <w:szCs w:val="20"/>
      </w:rPr>
    </w:pPr>
  </w:p>
  <w:p w14:paraId="4296883A" w14:textId="77777777" w:rsidR="004F4692" w:rsidRDefault="004F4692">
    <w:pPr>
      <w:pStyle w:val="Header"/>
      <w:rPr>
        <w:i/>
        <w:iCs/>
        <w:sz w:val="20"/>
        <w:szCs w:val="20"/>
      </w:rPr>
    </w:pPr>
  </w:p>
  <w:p w14:paraId="7004B86F" w14:textId="77777777" w:rsidR="004F4692" w:rsidRDefault="004F4692">
    <w:pPr>
      <w:pStyle w:val="Header"/>
      <w:rPr>
        <w:i/>
        <w:iCs/>
        <w:sz w:val="20"/>
        <w:szCs w:val="20"/>
      </w:rPr>
    </w:pPr>
  </w:p>
  <w:p w14:paraId="2E4D4835" w14:textId="0391E361" w:rsidR="004F4692" w:rsidRDefault="004F4692">
    <w:pPr>
      <w:pStyle w:val="Header"/>
      <w:rPr>
        <w:i/>
        <w:iCs/>
        <w:sz w:val="20"/>
        <w:szCs w:val="20"/>
      </w:rPr>
    </w:pPr>
    <w:r w:rsidRPr="00D611C1">
      <w:rPr>
        <w:i/>
        <w:iCs/>
        <w:sz w:val="20"/>
        <w:szCs w:val="20"/>
      </w:rPr>
      <w:t xml:space="preserve">Bangladesh Journal of Integrated Thoughts, Vol. </w:t>
    </w:r>
    <w:r>
      <w:rPr>
        <w:i/>
        <w:iCs/>
        <w:sz w:val="20"/>
        <w:szCs w:val="20"/>
      </w:rPr>
      <w:t>17</w:t>
    </w:r>
    <w:r w:rsidRPr="00D611C1">
      <w:rPr>
        <w:i/>
        <w:iCs/>
        <w:sz w:val="20"/>
        <w:szCs w:val="20"/>
      </w:rPr>
      <w:t xml:space="preserve">, Issue </w:t>
    </w:r>
    <w:r>
      <w:rPr>
        <w:i/>
        <w:iCs/>
        <w:sz w:val="20"/>
        <w:szCs w:val="20"/>
      </w:rPr>
      <w:t>2</w:t>
    </w:r>
    <w:r w:rsidRPr="00D611C1">
      <w:rPr>
        <w:i/>
        <w:iCs/>
        <w:sz w:val="20"/>
        <w:szCs w:val="20"/>
      </w:rPr>
      <w:t>, 2021</w:t>
    </w:r>
  </w:p>
  <w:bookmarkEnd w:i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5D1C8" w14:textId="77777777" w:rsidR="004F4692" w:rsidRDefault="004F4692" w:rsidP="00A13C43">
    <w:pPr>
      <w:pStyle w:val="Header"/>
      <w:rPr>
        <w:i/>
        <w:iCs/>
        <w:sz w:val="20"/>
        <w:szCs w:val="20"/>
      </w:rPr>
    </w:pPr>
  </w:p>
  <w:p w14:paraId="1015E9E0" w14:textId="77777777" w:rsidR="004F4692" w:rsidRDefault="004F4692" w:rsidP="00A13C43">
    <w:pPr>
      <w:pStyle w:val="Header"/>
      <w:rPr>
        <w:i/>
        <w:iCs/>
        <w:sz w:val="20"/>
        <w:szCs w:val="20"/>
      </w:rPr>
    </w:pPr>
  </w:p>
  <w:p w14:paraId="7D5E8C99" w14:textId="77777777" w:rsidR="004F4692" w:rsidRDefault="004F4692" w:rsidP="00A13C43">
    <w:pPr>
      <w:pStyle w:val="Header"/>
      <w:rPr>
        <w:i/>
        <w:iCs/>
        <w:sz w:val="20"/>
        <w:szCs w:val="20"/>
      </w:rPr>
    </w:pPr>
  </w:p>
  <w:p w14:paraId="356C85C6" w14:textId="77777777" w:rsidR="004F4692" w:rsidRDefault="004F4692" w:rsidP="00A13C43">
    <w:pPr>
      <w:pStyle w:val="Header"/>
      <w:rPr>
        <w:i/>
        <w:iCs/>
        <w:sz w:val="20"/>
        <w:szCs w:val="20"/>
      </w:rPr>
    </w:pPr>
  </w:p>
  <w:p w14:paraId="4CC48EAD" w14:textId="3ED2B712" w:rsidR="004F4692" w:rsidRDefault="004F4692" w:rsidP="00A13C43">
    <w:pPr>
      <w:pStyle w:val="Header"/>
      <w:rPr>
        <w:i/>
        <w:iCs/>
        <w:sz w:val="20"/>
        <w:szCs w:val="20"/>
      </w:rPr>
    </w:pPr>
    <w:r w:rsidRPr="00D611C1">
      <w:rPr>
        <w:i/>
        <w:iCs/>
        <w:sz w:val="20"/>
        <w:szCs w:val="20"/>
      </w:rPr>
      <w:t>Bangladesh Journal of Integrated Thoughts</w:t>
    </w:r>
    <w:r>
      <w:rPr>
        <w:i/>
        <w:iCs/>
        <w:sz w:val="20"/>
        <w:szCs w:val="20"/>
      </w:rPr>
      <w:t>, 202</w:t>
    </w:r>
    <w:r w:rsidR="00A21EFE">
      <w:rPr>
        <w:i/>
        <w:iCs/>
        <w:sz w:val="20"/>
        <w:szCs w:val="20"/>
      </w:rPr>
      <w:t>2</w:t>
    </w:r>
  </w:p>
  <w:p w14:paraId="7A98AF5E" w14:textId="487E9886" w:rsidR="004F4692" w:rsidRPr="003446B9" w:rsidRDefault="004F4692" w:rsidP="00A13C43">
    <w:pPr>
      <w:pStyle w:val="Header"/>
      <w:rPr>
        <w:sz w:val="20"/>
        <w:szCs w:val="20"/>
      </w:rPr>
    </w:pPr>
    <w:r>
      <w:rPr>
        <w:sz w:val="20"/>
        <w:szCs w:val="20"/>
      </w:rPr>
      <w:t>DOI: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934A3"/>
    <w:multiLevelType w:val="hybridMultilevel"/>
    <w:tmpl w:val="17C8C95A"/>
    <w:lvl w:ilvl="0" w:tplc="E71A607A">
      <w:start w:val="1"/>
      <w:numFmt w:val="upperRoman"/>
      <w:lvlText w:val="%1."/>
      <w:lvlJc w:val="right"/>
      <w:pPr>
        <w:ind w:left="1440" w:hanging="360"/>
      </w:pPr>
    </w:lvl>
    <w:lvl w:ilvl="1" w:tplc="81D438B8" w:tentative="1">
      <w:start w:val="1"/>
      <w:numFmt w:val="lowerLetter"/>
      <w:lvlText w:val="%2."/>
      <w:lvlJc w:val="left"/>
      <w:pPr>
        <w:ind w:left="2160" w:hanging="360"/>
      </w:pPr>
    </w:lvl>
    <w:lvl w:ilvl="2" w:tplc="58DE9CC4" w:tentative="1">
      <w:start w:val="1"/>
      <w:numFmt w:val="lowerRoman"/>
      <w:lvlText w:val="%3."/>
      <w:lvlJc w:val="right"/>
      <w:pPr>
        <w:ind w:left="2880" w:hanging="180"/>
      </w:pPr>
    </w:lvl>
    <w:lvl w:ilvl="3" w:tplc="A0AC64AC" w:tentative="1">
      <w:start w:val="1"/>
      <w:numFmt w:val="decimal"/>
      <w:lvlText w:val="%4."/>
      <w:lvlJc w:val="left"/>
      <w:pPr>
        <w:ind w:left="3600" w:hanging="360"/>
      </w:pPr>
    </w:lvl>
    <w:lvl w:ilvl="4" w:tplc="8B6070B2" w:tentative="1">
      <w:start w:val="1"/>
      <w:numFmt w:val="lowerLetter"/>
      <w:lvlText w:val="%5."/>
      <w:lvlJc w:val="left"/>
      <w:pPr>
        <w:ind w:left="4320" w:hanging="360"/>
      </w:pPr>
    </w:lvl>
    <w:lvl w:ilvl="5" w:tplc="F2D4525C" w:tentative="1">
      <w:start w:val="1"/>
      <w:numFmt w:val="lowerRoman"/>
      <w:lvlText w:val="%6."/>
      <w:lvlJc w:val="right"/>
      <w:pPr>
        <w:ind w:left="5040" w:hanging="180"/>
      </w:pPr>
    </w:lvl>
    <w:lvl w:ilvl="6" w:tplc="0832D4BA" w:tentative="1">
      <w:start w:val="1"/>
      <w:numFmt w:val="decimal"/>
      <w:lvlText w:val="%7."/>
      <w:lvlJc w:val="left"/>
      <w:pPr>
        <w:ind w:left="5760" w:hanging="360"/>
      </w:pPr>
    </w:lvl>
    <w:lvl w:ilvl="7" w:tplc="85B4D03A" w:tentative="1">
      <w:start w:val="1"/>
      <w:numFmt w:val="lowerLetter"/>
      <w:lvlText w:val="%8."/>
      <w:lvlJc w:val="left"/>
      <w:pPr>
        <w:ind w:left="6480" w:hanging="360"/>
      </w:pPr>
    </w:lvl>
    <w:lvl w:ilvl="8" w:tplc="EAB02858" w:tentative="1">
      <w:start w:val="1"/>
      <w:numFmt w:val="lowerRoman"/>
      <w:lvlText w:val="%9."/>
      <w:lvlJc w:val="right"/>
      <w:pPr>
        <w:ind w:left="7200" w:hanging="180"/>
      </w:pPr>
    </w:lvl>
  </w:abstractNum>
  <w:abstractNum w:abstractNumId="1" w15:restartNumberingAfterBreak="0">
    <w:nsid w:val="0DC2027D"/>
    <w:multiLevelType w:val="hybridMultilevel"/>
    <w:tmpl w:val="08FABEFC"/>
    <w:lvl w:ilvl="0" w:tplc="A3BCEB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65892"/>
    <w:multiLevelType w:val="hybridMultilevel"/>
    <w:tmpl w:val="5FF81326"/>
    <w:lvl w:ilvl="0" w:tplc="23ACF0AA">
      <w:start w:val="1"/>
      <w:numFmt w:val="decimal"/>
      <w:lvlText w:val="%1."/>
      <w:lvlJc w:val="left"/>
      <w:pPr>
        <w:ind w:left="720" w:hanging="360"/>
      </w:pPr>
    </w:lvl>
    <w:lvl w:ilvl="1" w:tplc="53AA311A" w:tentative="1">
      <w:start w:val="1"/>
      <w:numFmt w:val="lowerLetter"/>
      <w:lvlText w:val="%2."/>
      <w:lvlJc w:val="left"/>
      <w:pPr>
        <w:ind w:left="1440" w:hanging="360"/>
      </w:pPr>
    </w:lvl>
    <w:lvl w:ilvl="2" w:tplc="245E9D40" w:tentative="1">
      <w:start w:val="1"/>
      <w:numFmt w:val="lowerRoman"/>
      <w:lvlText w:val="%3."/>
      <w:lvlJc w:val="right"/>
      <w:pPr>
        <w:ind w:left="2160" w:hanging="180"/>
      </w:pPr>
    </w:lvl>
    <w:lvl w:ilvl="3" w:tplc="433E1836" w:tentative="1">
      <w:start w:val="1"/>
      <w:numFmt w:val="decimal"/>
      <w:lvlText w:val="%4."/>
      <w:lvlJc w:val="left"/>
      <w:pPr>
        <w:ind w:left="2880" w:hanging="360"/>
      </w:pPr>
    </w:lvl>
    <w:lvl w:ilvl="4" w:tplc="0E5411DE" w:tentative="1">
      <w:start w:val="1"/>
      <w:numFmt w:val="lowerLetter"/>
      <w:lvlText w:val="%5."/>
      <w:lvlJc w:val="left"/>
      <w:pPr>
        <w:ind w:left="3600" w:hanging="360"/>
      </w:pPr>
    </w:lvl>
    <w:lvl w:ilvl="5" w:tplc="B192C992" w:tentative="1">
      <w:start w:val="1"/>
      <w:numFmt w:val="lowerRoman"/>
      <w:lvlText w:val="%6."/>
      <w:lvlJc w:val="right"/>
      <w:pPr>
        <w:ind w:left="4320" w:hanging="180"/>
      </w:pPr>
    </w:lvl>
    <w:lvl w:ilvl="6" w:tplc="72D49080" w:tentative="1">
      <w:start w:val="1"/>
      <w:numFmt w:val="decimal"/>
      <w:lvlText w:val="%7."/>
      <w:lvlJc w:val="left"/>
      <w:pPr>
        <w:ind w:left="5040" w:hanging="360"/>
      </w:pPr>
    </w:lvl>
    <w:lvl w:ilvl="7" w:tplc="0A5CC678" w:tentative="1">
      <w:start w:val="1"/>
      <w:numFmt w:val="lowerLetter"/>
      <w:lvlText w:val="%8."/>
      <w:lvlJc w:val="left"/>
      <w:pPr>
        <w:ind w:left="5760" w:hanging="360"/>
      </w:pPr>
    </w:lvl>
    <w:lvl w:ilvl="8" w:tplc="8B9092A2" w:tentative="1">
      <w:start w:val="1"/>
      <w:numFmt w:val="lowerRoman"/>
      <w:lvlText w:val="%9."/>
      <w:lvlJc w:val="right"/>
      <w:pPr>
        <w:ind w:left="6480" w:hanging="180"/>
      </w:pPr>
    </w:lvl>
  </w:abstractNum>
  <w:abstractNum w:abstractNumId="3" w15:restartNumberingAfterBreak="0">
    <w:nsid w:val="27952BD3"/>
    <w:multiLevelType w:val="hybridMultilevel"/>
    <w:tmpl w:val="129E88BE"/>
    <w:lvl w:ilvl="0" w:tplc="EE805852">
      <w:start w:val="1"/>
      <w:numFmt w:val="decimal"/>
      <w:lvlText w:val="%1."/>
      <w:lvlJc w:val="left"/>
      <w:pPr>
        <w:tabs>
          <w:tab w:val="num" w:pos="720"/>
        </w:tabs>
        <w:ind w:left="720" w:hanging="360"/>
      </w:pPr>
    </w:lvl>
    <w:lvl w:ilvl="1" w:tplc="AEB8582C" w:tentative="1">
      <w:start w:val="1"/>
      <w:numFmt w:val="decimal"/>
      <w:lvlText w:val="%2."/>
      <w:lvlJc w:val="left"/>
      <w:pPr>
        <w:tabs>
          <w:tab w:val="num" w:pos="1440"/>
        </w:tabs>
        <w:ind w:left="1440" w:hanging="360"/>
      </w:pPr>
    </w:lvl>
    <w:lvl w:ilvl="2" w:tplc="F1D8A0FC" w:tentative="1">
      <w:start w:val="1"/>
      <w:numFmt w:val="decimal"/>
      <w:lvlText w:val="%3."/>
      <w:lvlJc w:val="left"/>
      <w:pPr>
        <w:tabs>
          <w:tab w:val="num" w:pos="2160"/>
        </w:tabs>
        <w:ind w:left="2160" w:hanging="360"/>
      </w:pPr>
    </w:lvl>
    <w:lvl w:ilvl="3" w:tplc="757698F8" w:tentative="1">
      <w:start w:val="1"/>
      <w:numFmt w:val="decimal"/>
      <w:lvlText w:val="%4."/>
      <w:lvlJc w:val="left"/>
      <w:pPr>
        <w:tabs>
          <w:tab w:val="num" w:pos="2880"/>
        </w:tabs>
        <w:ind w:left="2880" w:hanging="360"/>
      </w:pPr>
    </w:lvl>
    <w:lvl w:ilvl="4" w:tplc="EA2AFDD2" w:tentative="1">
      <w:start w:val="1"/>
      <w:numFmt w:val="decimal"/>
      <w:lvlText w:val="%5."/>
      <w:lvlJc w:val="left"/>
      <w:pPr>
        <w:tabs>
          <w:tab w:val="num" w:pos="3600"/>
        </w:tabs>
        <w:ind w:left="3600" w:hanging="360"/>
      </w:pPr>
    </w:lvl>
    <w:lvl w:ilvl="5" w:tplc="2E24A71A" w:tentative="1">
      <w:start w:val="1"/>
      <w:numFmt w:val="decimal"/>
      <w:lvlText w:val="%6."/>
      <w:lvlJc w:val="left"/>
      <w:pPr>
        <w:tabs>
          <w:tab w:val="num" w:pos="4320"/>
        </w:tabs>
        <w:ind w:left="4320" w:hanging="360"/>
      </w:pPr>
    </w:lvl>
    <w:lvl w:ilvl="6" w:tplc="09A6639A" w:tentative="1">
      <w:start w:val="1"/>
      <w:numFmt w:val="decimal"/>
      <w:lvlText w:val="%7."/>
      <w:lvlJc w:val="left"/>
      <w:pPr>
        <w:tabs>
          <w:tab w:val="num" w:pos="5040"/>
        </w:tabs>
        <w:ind w:left="5040" w:hanging="360"/>
      </w:pPr>
    </w:lvl>
    <w:lvl w:ilvl="7" w:tplc="8C340B42" w:tentative="1">
      <w:start w:val="1"/>
      <w:numFmt w:val="decimal"/>
      <w:lvlText w:val="%8."/>
      <w:lvlJc w:val="left"/>
      <w:pPr>
        <w:tabs>
          <w:tab w:val="num" w:pos="5760"/>
        </w:tabs>
        <w:ind w:left="5760" w:hanging="360"/>
      </w:pPr>
    </w:lvl>
    <w:lvl w:ilvl="8" w:tplc="35A0A146" w:tentative="1">
      <w:start w:val="1"/>
      <w:numFmt w:val="decimal"/>
      <w:lvlText w:val="%9."/>
      <w:lvlJc w:val="left"/>
      <w:pPr>
        <w:tabs>
          <w:tab w:val="num" w:pos="6480"/>
        </w:tabs>
        <w:ind w:left="6480" w:hanging="360"/>
      </w:pPr>
    </w:lvl>
  </w:abstractNum>
  <w:abstractNum w:abstractNumId="4" w15:restartNumberingAfterBreak="0">
    <w:nsid w:val="28910822"/>
    <w:multiLevelType w:val="hybridMultilevel"/>
    <w:tmpl w:val="4F0A8860"/>
    <w:lvl w:ilvl="0" w:tplc="EBBE5C6E">
      <w:start w:val="1"/>
      <w:numFmt w:val="bullet"/>
      <w:lvlText w:val=""/>
      <w:lvlJc w:val="left"/>
      <w:pPr>
        <w:ind w:left="720" w:hanging="360"/>
      </w:pPr>
      <w:rPr>
        <w:rFonts w:ascii="Symbol" w:hAnsi="Symbol" w:hint="default"/>
      </w:rPr>
    </w:lvl>
    <w:lvl w:ilvl="1" w:tplc="489E6BC2" w:tentative="1">
      <w:start w:val="1"/>
      <w:numFmt w:val="bullet"/>
      <w:lvlText w:val="o"/>
      <w:lvlJc w:val="left"/>
      <w:pPr>
        <w:ind w:left="1440" w:hanging="360"/>
      </w:pPr>
      <w:rPr>
        <w:rFonts w:ascii="Courier New" w:hAnsi="Courier New" w:cs="Courier New" w:hint="default"/>
      </w:rPr>
    </w:lvl>
    <w:lvl w:ilvl="2" w:tplc="5D5AB864" w:tentative="1">
      <w:start w:val="1"/>
      <w:numFmt w:val="bullet"/>
      <w:lvlText w:val=""/>
      <w:lvlJc w:val="left"/>
      <w:pPr>
        <w:ind w:left="2160" w:hanging="360"/>
      </w:pPr>
      <w:rPr>
        <w:rFonts w:ascii="Wingdings" w:hAnsi="Wingdings" w:hint="default"/>
      </w:rPr>
    </w:lvl>
    <w:lvl w:ilvl="3" w:tplc="41F83080" w:tentative="1">
      <w:start w:val="1"/>
      <w:numFmt w:val="bullet"/>
      <w:lvlText w:val=""/>
      <w:lvlJc w:val="left"/>
      <w:pPr>
        <w:ind w:left="2880" w:hanging="360"/>
      </w:pPr>
      <w:rPr>
        <w:rFonts w:ascii="Symbol" w:hAnsi="Symbol" w:hint="default"/>
      </w:rPr>
    </w:lvl>
    <w:lvl w:ilvl="4" w:tplc="033ED718" w:tentative="1">
      <w:start w:val="1"/>
      <w:numFmt w:val="bullet"/>
      <w:lvlText w:val="o"/>
      <w:lvlJc w:val="left"/>
      <w:pPr>
        <w:ind w:left="3600" w:hanging="360"/>
      </w:pPr>
      <w:rPr>
        <w:rFonts w:ascii="Courier New" w:hAnsi="Courier New" w:cs="Courier New" w:hint="default"/>
      </w:rPr>
    </w:lvl>
    <w:lvl w:ilvl="5" w:tplc="3600FD62" w:tentative="1">
      <w:start w:val="1"/>
      <w:numFmt w:val="bullet"/>
      <w:lvlText w:val=""/>
      <w:lvlJc w:val="left"/>
      <w:pPr>
        <w:ind w:left="4320" w:hanging="360"/>
      </w:pPr>
      <w:rPr>
        <w:rFonts w:ascii="Wingdings" w:hAnsi="Wingdings" w:hint="default"/>
      </w:rPr>
    </w:lvl>
    <w:lvl w:ilvl="6" w:tplc="3260D330" w:tentative="1">
      <w:start w:val="1"/>
      <w:numFmt w:val="bullet"/>
      <w:lvlText w:val=""/>
      <w:lvlJc w:val="left"/>
      <w:pPr>
        <w:ind w:left="5040" w:hanging="360"/>
      </w:pPr>
      <w:rPr>
        <w:rFonts w:ascii="Symbol" w:hAnsi="Symbol" w:hint="default"/>
      </w:rPr>
    </w:lvl>
    <w:lvl w:ilvl="7" w:tplc="8B3CF570" w:tentative="1">
      <w:start w:val="1"/>
      <w:numFmt w:val="bullet"/>
      <w:lvlText w:val="o"/>
      <w:lvlJc w:val="left"/>
      <w:pPr>
        <w:ind w:left="5760" w:hanging="360"/>
      </w:pPr>
      <w:rPr>
        <w:rFonts w:ascii="Courier New" w:hAnsi="Courier New" w:cs="Courier New" w:hint="default"/>
      </w:rPr>
    </w:lvl>
    <w:lvl w:ilvl="8" w:tplc="7CD0A710" w:tentative="1">
      <w:start w:val="1"/>
      <w:numFmt w:val="bullet"/>
      <w:lvlText w:val=""/>
      <w:lvlJc w:val="left"/>
      <w:pPr>
        <w:ind w:left="6480" w:hanging="360"/>
      </w:pPr>
      <w:rPr>
        <w:rFonts w:ascii="Wingdings" w:hAnsi="Wingdings" w:hint="default"/>
      </w:rPr>
    </w:lvl>
  </w:abstractNum>
  <w:abstractNum w:abstractNumId="5" w15:restartNumberingAfterBreak="0">
    <w:nsid w:val="30B266BA"/>
    <w:multiLevelType w:val="multilevel"/>
    <w:tmpl w:val="7B1097E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58E632A8"/>
    <w:multiLevelType w:val="hybridMultilevel"/>
    <w:tmpl w:val="451CC9FA"/>
    <w:lvl w:ilvl="0" w:tplc="BB2C1636">
      <w:start w:val="1"/>
      <w:numFmt w:val="upperRoman"/>
      <w:lvlText w:val="%1."/>
      <w:lvlJc w:val="right"/>
      <w:pPr>
        <w:ind w:left="1440" w:hanging="360"/>
      </w:pPr>
    </w:lvl>
    <w:lvl w:ilvl="1" w:tplc="81481BDC" w:tentative="1">
      <w:start w:val="1"/>
      <w:numFmt w:val="lowerLetter"/>
      <w:lvlText w:val="%2."/>
      <w:lvlJc w:val="left"/>
      <w:pPr>
        <w:ind w:left="2160" w:hanging="360"/>
      </w:pPr>
    </w:lvl>
    <w:lvl w:ilvl="2" w:tplc="08F86A3A" w:tentative="1">
      <w:start w:val="1"/>
      <w:numFmt w:val="lowerRoman"/>
      <w:lvlText w:val="%3."/>
      <w:lvlJc w:val="right"/>
      <w:pPr>
        <w:ind w:left="2880" w:hanging="180"/>
      </w:pPr>
    </w:lvl>
    <w:lvl w:ilvl="3" w:tplc="B02AB10C" w:tentative="1">
      <w:start w:val="1"/>
      <w:numFmt w:val="decimal"/>
      <w:lvlText w:val="%4."/>
      <w:lvlJc w:val="left"/>
      <w:pPr>
        <w:ind w:left="3600" w:hanging="360"/>
      </w:pPr>
    </w:lvl>
    <w:lvl w:ilvl="4" w:tplc="973E901E" w:tentative="1">
      <w:start w:val="1"/>
      <w:numFmt w:val="lowerLetter"/>
      <w:lvlText w:val="%5."/>
      <w:lvlJc w:val="left"/>
      <w:pPr>
        <w:ind w:left="4320" w:hanging="360"/>
      </w:pPr>
    </w:lvl>
    <w:lvl w:ilvl="5" w:tplc="33F46822" w:tentative="1">
      <w:start w:val="1"/>
      <w:numFmt w:val="lowerRoman"/>
      <w:lvlText w:val="%6."/>
      <w:lvlJc w:val="right"/>
      <w:pPr>
        <w:ind w:left="5040" w:hanging="180"/>
      </w:pPr>
    </w:lvl>
    <w:lvl w:ilvl="6" w:tplc="6F9E6BCE" w:tentative="1">
      <w:start w:val="1"/>
      <w:numFmt w:val="decimal"/>
      <w:lvlText w:val="%7."/>
      <w:lvlJc w:val="left"/>
      <w:pPr>
        <w:ind w:left="5760" w:hanging="360"/>
      </w:pPr>
    </w:lvl>
    <w:lvl w:ilvl="7" w:tplc="2DCA2884" w:tentative="1">
      <w:start w:val="1"/>
      <w:numFmt w:val="lowerLetter"/>
      <w:lvlText w:val="%8."/>
      <w:lvlJc w:val="left"/>
      <w:pPr>
        <w:ind w:left="6480" w:hanging="360"/>
      </w:pPr>
    </w:lvl>
    <w:lvl w:ilvl="8" w:tplc="B4406C44" w:tentative="1">
      <w:start w:val="1"/>
      <w:numFmt w:val="lowerRoman"/>
      <w:lvlText w:val="%9."/>
      <w:lvlJc w:val="right"/>
      <w:pPr>
        <w:ind w:left="7200" w:hanging="180"/>
      </w:pPr>
    </w:lvl>
  </w:abstractNum>
  <w:abstractNum w:abstractNumId="7" w15:restartNumberingAfterBreak="0">
    <w:nsid w:val="6DC919E7"/>
    <w:multiLevelType w:val="multilevel"/>
    <w:tmpl w:val="5E8C79E2"/>
    <w:styleLink w:val="Style1"/>
    <w:lvl w:ilvl="0">
      <w:start w:val="1"/>
      <w:numFmt w:val="decimal"/>
      <w:suff w:val="nothing"/>
      <w:lvlText w:val="%1"/>
      <w:lvlJc w:val="center"/>
      <w:pPr>
        <w:ind w:left="0" w:firstLine="0"/>
      </w:pPr>
      <w:rPr>
        <w:rFonts w:ascii="Times New Roman" w:hAnsi="Times New Roman" w:hint="default"/>
        <w:b/>
        <w:vanish/>
        <w:color w:val="auto"/>
        <w:sz w:val="28"/>
        <w:u w:val="none"/>
      </w:rPr>
    </w:lvl>
    <w:lvl w:ilvl="1">
      <w:start w:val="1"/>
      <w:numFmt w:val="decimal"/>
      <w:lvlText w:val="%1.%2"/>
      <w:lvlJc w:val="left"/>
      <w:pPr>
        <w:ind w:left="0" w:firstLine="0"/>
      </w:pPr>
      <w:rPr>
        <w:rFonts w:ascii="Times New Roman" w:hAnsi="Times New Roman" w:hint="default"/>
        <w:b/>
        <w:color w:val="auto"/>
        <w:sz w:val="24"/>
        <w:u w:val="none"/>
      </w:rPr>
    </w:lvl>
    <w:lvl w:ilvl="2">
      <w:start w:val="1"/>
      <w:numFmt w:val="decimal"/>
      <w:lvlText w:val="%1.%2.%3"/>
      <w:lvlJc w:val="left"/>
      <w:pPr>
        <w:ind w:left="0" w:firstLine="0"/>
      </w:pPr>
      <w:rPr>
        <w:rFonts w:hint="default"/>
        <w:b/>
        <w:i w:val="0"/>
        <w:color w:val="auto"/>
        <w:sz w:val="24"/>
        <w:u w:val="none"/>
      </w:rPr>
    </w:lvl>
    <w:lvl w:ilvl="3">
      <w:start w:val="1"/>
      <w:numFmt w:val="decimal"/>
      <w:suff w:val="space"/>
      <w:lvlText w:val="%1.%2.%3.%4"/>
      <w:lvlJc w:val="left"/>
      <w:pPr>
        <w:ind w:left="0" w:firstLine="0"/>
      </w:pPr>
      <w:rPr>
        <w:rFonts w:ascii="Times New Roman" w:hAnsi="Times New Roman" w:hint="default"/>
        <w:b/>
        <w:i/>
        <w:color w:val="auto"/>
        <w:sz w:val="24"/>
        <w:u w:val="none"/>
      </w:rPr>
    </w:lvl>
    <w:lvl w:ilvl="4">
      <w:start w:val="1"/>
      <w:numFmt w:val="decimal"/>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7BE71B61"/>
    <w:multiLevelType w:val="multilevel"/>
    <w:tmpl w:val="229C38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ED0FE0"/>
    <w:multiLevelType w:val="multilevel"/>
    <w:tmpl w:val="3DF2DA24"/>
    <w:lvl w:ilvl="0">
      <w:start w:val="1"/>
      <w:numFmt w:val="decimal"/>
      <w:pStyle w:val="Heading1"/>
      <w:suff w:val="nothing"/>
      <w:lvlText w:val="%1"/>
      <w:lvlJc w:val="center"/>
      <w:pPr>
        <w:ind w:left="0" w:firstLine="0"/>
      </w:pPr>
      <w:rPr>
        <w:rFonts w:ascii="Times New Roman" w:hAnsi="Times New Roman" w:hint="default"/>
        <w:b/>
        <w:bCs w:val="0"/>
        <w:i w:val="0"/>
        <w:iCs w:val="0"/>
        <w:caps w:val="0"/>
        <w:strike w:val="0"/>
        <w:dstrike w:val="0"/>
        <w:vanish/>
        <w:color w:val="auto"/>
        <w:spacing w:val="0"/>
        <w:kern w:val="0"/>
        <w:position w:val="0"/>
        <w:sz w:val="28"/>
        <w:u w:val="none"/>
        <w:vertAlign w:val="baseline"/>
      </w:rPr>
    </w:lvl>
    <w:lvl w:ilvl="1">
      <w:start w:val="1"/>
      <w:numFmt w:val="decimal"/>
      <w:pStyle w:val="Heading2"/>
      <w:suff w:val="space"/>
      <w:lvlText w:val="%1.%2"/>
      <w:lvlJc w:val="left"/>
      <w:pPr>
        <w:ind w:left="0" w:firstLine="0"/>
      </w:pPr>
      <w:rPr>
        <w:rFonts w:ascii="Times New Roman" w:hAnsi="Times New Roman" w:hint="default"/>
        <w:b/>
        <w:color w:val="auto"/>
        <w:sz w:val="24"/>
        <w:u w:val="none"/>
      </w:rPr>
    </w:lvl>
    <w:lvl w:ilvl="2">
      <w:start w:val="1"/>
      <w:numFmt w:val="decimal"/>
      <w:suff w:val="space"/>
      <w:lvlText w:val="%1.%2.%3"/>
      <w:lvlJc w:val="left"/>
      <w:pPr>
        <w:ind w:left="568" w:firstLine="0"/>
      </w:pPr>
      <w:rPr>
        <w:rFonts w:hint="default"/>
        <w:b/>
        <w:i w:val="0"/>
        <w:color w:val="auto"/>
        <w:sz w:val="24"/>
        <w:u w:val="none"/>
      </w:rPr>
    </w:lvl>
    <w:lvl w:ilvl="3">
      <w:start w:val="1"/>
      <w:numFmt w:val="decimal"/>
      <w:pStyle w:val="Heading4"/>
      <w:suff w:val="space"/>
      <w:lvlText w:val="%1.%2.%3.%4"/>
      <w:lvlJc w:val="left"/>
      <w:pPr>
        <w:ind w:left="0" w:firstLine="0"/>
      </w:pPr>
      <w:rPr>
        <w:rFonts w:ascii="Times New Roman" w:hAnsi="Times New Roman" w:hint="default"/>
        <w:b/>
        <w:i/>
        <w:color w:val="auto"/>
        <w:sz w:val="24"/>
        <w:u w:val="none"/>
      </w:rPr>
    </w:lvl>
    <w:lvl w:ilvl="4">
      <w:start w:val="1"/>
      <w:numFmt w:val="decimal"/>
      <w:pStyle w:val="Heading5"/>
      <w:suff w:val="space"/>
      <w:lvlText w:val="%1.%2.%3.%4.%5"/>
      <w:lvlJc w:val="left"/>
      <w:pPr>
        <w:ind w:left="0" w:firstLine="0"/>
      </w:pPr>
      <w:rPr>
        <w:rFonts w:ascii="Times New Roman" w:hAnsi="Times New Roman" w:hint="default"/>
        <w:i/>
        <w:color w:val="auto"/>
        <w:sz w:val="24"/>
        <w:u w:val="single"/>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1118987086">
    <w:abstractNumId w:val="3"/>
  </w:num>
  <w:num w:numId="2" w16cid:durableId="584074201">
    <w:abstractNumId w:val="9"/>
  </w:num>
  <w:num w:numId="3" w16cid:durableId="732704282">
    <w:abstractNumId w:val="7"/>
  </w:num>
  <w:num w:numId="4" w16cid:durableId="1329334736">
    <w:abstractNumId w:val="4"/>
  </w:num>
  <w:num w:numId="5" w16cid:durableId="108790707">
    <w:abstractNumId w:val="2"/>
  </w:num>
  <w:num w:numId="6" w16cid:durableId="750127922">
    <w:abstractNumId w:val="0"/>
  </w:num>
  <w:num w:numId="7" w16cid:durableId="2112041217">
    <w:abstractNumId w:val="6"/>
  </w:num>
  <w:num w:numId="8" w16cid:durableId="1233272087">
    <w:abstractNumId w:val="5"/>
  </w:num>
  <w:num w:numId="9" w16cid:durableId="696152880">
    <w:abstractNumId w:val="1"/>
  </w:num>
  <w:num w:numId="10" w16cid:durableId="19666185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61B"/>
    <w:rsid w:val="000002B3"/>
    <w:rsid w:val="00007EFE"/>
    <w:rsid w:val="000118AE"/>
    <w:rsid w:val="00015234"/>
    <w:rsid w:val="000239D0"/>
    <w:rsid w:val="00026AA3"/>
    <w:rsid w:val="0003525F"/>
    <w:rsid w:val="000353E2"/>
    <w:rsid w:val="0003612A"/>
    <w:rsid w:val="000376EE"/>
    <w:rsid w:val="00042CAA"/>
    <w:rsid w:val="00043895"/>
    <w:rsid w:val="00043F25"/>
    <w:rsid w:val="000449EB"/>
    <w:rsid w:val="000449F4"/>
    <w:rsid w:val="00047269"/>
    <w:rsid w:val="00051C7A"/>
    <w:rsid w:val="0005550C"/>
    <w:rsid w:val="00055BA7"/>
    <w:rsid w:val="000603F5"/>
    <w:rsid w:val="00060D57"/>
    <w:rsid w:val="00061EA4"/>
    <w:rsid w:val="00061FD6"/>
    <w:rsid w:val="000633CA"/>
    <w:rsid w:val="000663CD"/>
    <w:rsid w:val="000670CB"/>
    <w:rsid w:val="0007005E"/>
    <w:rsid w:val="000728DB"/>
    <w:rsid w:val="00074846"/>
    <w:rsid w:val="00074BA5"/>
    <w:rsid w:val="00074ED4"/>
    <w:rsid w:val="00080EFA"/>
    <w:rsid w:val="00086B58"/>
    <w:rsid w:val="00086BF0"/>
    <w:rsid w:val="000943E8"/>
    <w:rsid w:val="00094D50"/>
    <w:rsid w:val="00096154"/>
    <w:rsid w:val="000969E2"/>
    <w:rsid w:val="00097383"/>
    <w:rsid w:val="000A1BA1"/>
    <w:rsid w:val="000A58EF"/>
    <w:rsid w:val="000A7DEF"/>
    <w:rsid w:val="000B0347"/>
    <w:rsid w:val="000B548D"/>
    <w:rsid w:val="000C15F4"/>
    <w:rsid w:val="000C4D10"/>
    <w:rsid w:val="000C6828"/>
    <w:rsid w:val="000D08ED"/>
    <w:rsid w:val="000D50E3"/>
    <w:rsid w:val="000D6E5D"/>
    <w:rsid w:val="000E5D90"/>
    <w:rsid w:val="000E5FF0"/>
    <w:rsid w:val="000E694E"/>
    <w:rsid w:val="000F023A"/>
    <w:rsid w:val="000F7FC9"/>
    <w:rsid w:val="00101064"/>
    <w:rsid w:val="001054AE"/>
    <w:rsid w:val="00106F0E"/>
    <w:rsid w:val="00112BF6"/>
    <w:rsid w:val="00113A3C"/>
    <w:rsid w:val="00120122"/>
    <w:rsid w:val="0012028E"/>
    <w:rsid w:val="001246AA"/>
    <w:rsid w:val="0012750A"/>
    <w:rsid w:val="00127E15"/>
    <w:rsid w:val="00131AF6"/>
    <w:rsid w:val="001323BF"/>
    <w:rsid w:val="00135225"/>
    <w:rsid w:val="00135840"/>
    <w:rsid w:val="00135BC5"/>
    <w:rsid w:val="00135FA6"/>
    <w:rsid w:val="00147081"/>
    <w:rsid w:val="0014784B"/>
    <w:rsid w:val="001513F0"/>
    <w:rsid w:val="00153C2B"/>
    <w:rsid w:val="00156CA9"/>
    <w:rsid w:val="00156F52"/>
    <w:rsid w:val="00157426"/>
    <w:rsid w:val="00161134"/>
    <w:rsid w:val="00170403"/>
    <w:rsid w:val="0017508D"/>
    <w:rsid w:val="00186F55"/>
    <w:rsid w:val="00194CB4"/>
    <w:rsid w:val="001959ED"/>
    <w:rsid w:val="00195CDF"/>
    <w:rsid w:val="00196EC0"/>
    <w:rsid w:val="001A4AC5"/>
    <w:rsid w:val="001A5EE0"/>
    <w:rsid w:val="001B0716"/>
    <w:rsid w:val="001B13BE"/>
    <w:rsid w:val="001B1655"/>
    <w:rsid w:val="001B21F0"/>
    <w:rsid w:val="001B2BB6"/>
    <w:rsid w:val="001B4D58"/>
    <w:rsid w:val="001B64F5"/>
    <w:rsid w:val="001B6722"/>
    <w:rsid w:val="001C690D"/>
    <w:rsid w:val="001C7564"/>
    <w:rsid w:val="001D583E"/>
    <w:rsid w:val="001D7B44"/>
    <w:rsid w:val="001E390F"/>
    <w:rsid w:val="001E4E58"/>
    <w:rsid w:val="001E547C"/>
    <w:rsid w:val="001E55DA"/>
    <w:rsid w:val="001E6230"/>
    <w:rsid w:val="001F1F07"/>
    <w:rsid w:val="001F1F7B"/>
    <w:rsid w:val="001F3399"/>
    <w:rsid w:val="001F5BA0"/>
    <w:rsid w:val="001F7176"/>
    <w:rsid w:val="00201EFE"/>
    <w:rsid w:val="00202B28"/>
    <w:rsid w:val="002122EC"/>
    <w:rsid w:val="00215149"/>
    <w:rsid w:val="00216C85"/>
    <w:rsid w:val="0022173F"/>
    <w:rsid w:val="002239B2"/>
    <w:rsid w:val="0022621B"/>
    <w:rsid w:val="002262B2"/>
    <w:rsid w:val="00234474"/>
    <w:rsid w:val="00234B02"/>
    <w:rsid w:val="0023749A"/>
    <w:rsid w:val="00237D6E"/>
    <w:rsid w:val="002408AF"/>
    <w:rsid w:val="00245900"/>
    <w:rsid w:val="00250F6D"/>
    <w:rsid w:val="00252CEC"/>
    <w:rsid w:val="00254E49"/>
    <w:rsid w:val="00255E13"/>
    <w:rsid w:val="00256FDB"/>
    <w:rsid w:val="00263044"/>
    <w:rsid w:val="002663EA"/>
    <w:rsid w:val="002677D7"/>
    <w:rsid w:val="00270FF4"/>
    <w:rsid w:val="00271573"/>
    <w:rsid w:val="0027244D"/>
    <w:rsid w:val="00272DD8"/>
    <w:rsid w:val="0027301B"/>
    <w:rsid w:val="00274E83"/>
    <w:rsid w:val="00275A1B"/>
    <w:rsid w:val="0027662F"/>
    <w:rsid w:val="0028207B"/>
    <w:rsid w:val="00282899"/>
    <w:rsid w:val="00282AF4"/>
    <w:rsid w:val="0028308C"/>
    <w:rsid w:val="00286CDE"/>
    <w:rsid w:val="00286D73"/>
    <w:rsid w:val="002870ED"/>
    <w:rsid w:val="00291046"/>
    <w:rsid w:val="00291D98"/>
    <w:rsid w:val="00295510"/>
    <w:rsid w:val="002A2016"/>
    <w:rsid w:val="002A3139"/>
    <w:rsid w:val="002A649D"/>
    <w:rsid w:val="002A6824"/>
    <w:rsid w:val="002B0E65"/>
    <w:rsid w:val="002B200F"/>
    <w:rsid w:val="002B3E4F"/>
    <w:rsid w:val="002B526E"/>
    <w:rsid w:val="002B54A6"/>
    <w:rsid w:val="002B7630"/>
    <w:rsid w:val="002C0837"/>
    <w:rsid w:val="002C1C4F"/>
    <w:rsid w:val="002C2FEE"/>
    <w:rsid w:val="002D0CD6"/>
    <w:rsid w:val="002D4104"/>
    <w:rsid w:val="002D6423"/>
    <w:rsid w:val="002D6A93"/>
    <w:rsid w:val="002E0610"/>
    <w:rsid w:val="002E1258"/>
    <w:rsid w:val="002E576F"/>
    <w:rsid w:val="002E5C77"/>
    <w:rsid w:val="002E6733"/>
    <w:rsid w:val="002F1750"/>
    <w:rsid w:val="002F1C45"/>
    <w:rsid w:val="002F336C"/>
    <w:rsid w:val="002F3694"/>
    <w:rsid w:val="002F388E"/>
    <w:rsid w:val="002F5032"/>
    <w:rsid w:val="002F5A35"/>
    <w:rsid w:val="002F616C"/>
    <w:rsid w:val="002F6973"/>
    <w:rsid w:val="002F6BB5"/>
    <w:rsid w:val="003020FE"/>
    <w:rsid w:val="00302F07"/>
    <w:rsid w:val="00310409"/>
    <w:rsid w:val="0031065F"/>
    <w:rsid w:val="003147CE"/>
    <w:rsid w:val="00314C6E"/>
    <w:rsid w:val="003159F2"/>
    <w:rsid w:val="00322315"/>
    <w:rsid w:val="00323DA9"/>
    <w:rsid w:val="00324650"/>
    <w:rsid w:val="00325FAE"/>
    <w:rsid w:val="003279B4"/>
    <w:rsid w:val="00327F2C"/>
    <w:rsid w:val="0033364A"/>
    <w:rsid w:val="00333E9A"/>
    <w:rsid w:val="00335802"/>
    <w:rsid w:val="0033588C"/>
    <w:rsid w:val="00336276"/>
    <w:rsid w:val="003370FF"/>
    <w:rsid w:val="003446B9"/>
    <w:rsid w:val="00353206"/>
    <w:rsid w:val="0035446E"/>
    <w:rsid w:val="00354C7D"/>
    <w:rsid w:val="00355082"/>
    <w:rsid w:val="003634B0"/>
    <w:rsid w:val="00364F99"/>
    <w:rsid w:val="00365EDB"/>
    <w:rsid w:val="00366282"/>
    <w:rsid w:val="003675F7"/>
    <w:rsid w:val="003810DE"/>
    <w:rsid w:val="00386419"/>
    <w:rsid w:val="00386995"/>
    <w:rsid w:val="00386A6E"/>
    <w:rsid w:val="00386E94"/>
    <w:rsid w:val="0039054A"/>
    <w:rsid w:val="0039322C"/>
    <w:rsid w:val="00393420"/>
    <w:rsid w:val="00394934"/>
    <w:rsid w:val="003A2A0B"/>
    <w:rsid w:val="003B2CD8"/>
    <w:rsid w:val="003B3F06"/>
    <w:rsid w:val="003C264B"/>
    <w:rsid w:val="003D4E6C"/>
    <w:rsid w:val="003D5099"/>
    <w:rsid w:val="003D5FE7"/>
    <w:rsid w:val="003E45AE"/>
    <w:rsid w:val="003E4C67"/>
    <w:rsid w:val="003E51BF"/>
    <w:rsid w:val="003F2886"/>
    <w:rsid w:val="003F49AD"/>
    <w:rsid w:val="003F515B"/>
    <w:rsid w:val="00400E52"/>
    <w:rsid w:val="00406F98"/>
    <w:rsid w:val="00411622"/>
    <w:rsid w:val="004122AA"/>
    <w:rsid w:val="0041694D"/>
    <w:rsid w:val="004179C7"/>
    <w:rsid w:val="00420654"/>
    <w:rsid w:val="00423F37"/>
    <w:rsid w:val="00426CD4"/>
    <w:rsid w:val="004325D5"/>
    <w:rsid w:val="00434D26"/>
    <w:rsid w:val="00434E12"/>
    <w:rsid w:val="00435168"/>
    <w:rsid w:val="00436D9E"/>
    <w:rsid w:val="00440712"/>
    <w:rsid w:val="004411D0"/>
    <w:rsid w:val="00444F04"/>
    <w:rsid w:val="00445B74"/>
    <w:rsid w:val="004553EE"/>
    <w:rsid w:val="00456AC0"/>
    <w:rsid w:val="00457EE0"/>
    <w:rsid w:val="00463CAE"/>
    <w:rsid w:val="004677CC"/>
    <w:rsid w:val="004745B8"/>
    <w:rsid w:val="004760C4"/>
    <w:rsid w:val="00476152"/>
    <w:rsid w:val="0047697F"/>
    <w:rsid w:val="00481052"/>
    <w:rsid w:val="00482A0B"/>
    <w:rsid w:val="00484E67"/>
    <w:rsid w:val="0049275B"/>
    <w:rsid w:val="0049299B"/>
    <w:rsid w:val="00497C75"/>
    <w:rsid w:val="004A1880"/>
    <w:rsid w:val="004A32ED"/>
    <w:rsid w:val="004A491A"/>
    <w:rsid w:val="004B4A53"/>
    <w:rsid w:val="004B6A8F"/>
    <w:rsid w:val="004B7B3D"/>
    <w:rsid w:val="004D17AB"/>
    <w:rsid w:val="004D2407"/>
    <w:rsid w:val="004D67B8"/>
    <w:rsid w:val="004E1C7D"/>
    <w:rsid w:val="004E2F5F"/>
    <w:rsid w:val="004E4179"/>
    <w:rsid w:val="004E7E54"/>
    <w:rsid w:val="004F238E"/>
    <w:rsid w:val="004F2728"/>
    <w:rsid w:val="004F40C7"/>
    <w:rsid w:val="004F4692"/>
    <w:rsid w:val="004F49B1"/>
    <w:rsid w:val="004F4ABA"/>
    <w:rsid w:val="004F7603"/>
    <w:rsid w:val="00500942"/>
    <w:rsid w:val="005010D8"/>
    <w:rsid w:val="005069D6"/>
    <w:rsid w:val="00512518"/>
    <w:rsid w:val="00513DF8"/>
    <w:rsid w:val="0051508A"/>
    <w:rsid w:val="005173A4"/>
    <w:rsid w:val="00522AFF"/>
    <w:rsid w:val="005262F5"/>
    <w:rsid w:val="00531BD0"/>
    <w:rsid w:val="0053421D"/>
    <w:rsid w:val="00534D60"/>
    <w:rsid w:val="005355E2"/>
    <w:rsid w:val="00535BB2"/>
    <w:rsid w:val="00537D24"/>
    <w:rsid w:val="005417DF"/>
    <w:rsid w:val="00541E73"/>
    <w:rsid w:val="00543702"/>
    <w:rsid w:val="00544674"/>
    <w:rsid w:val="00546C45"/>
    <w:rsid w:val="00547DFA"/>
    <w:rsid w:val="00551CDA"/>
    <w:rsid w:val="00553126"/>
    <w:rsid w:val="0055482E"/>
    <w:rsid w:val="00554AAD"/>
    <w:rsid w:val="0055642D"/>
    <w:rsid w:val="00556D5F"/>
    <w:rsid w:val="00557488"/>
    <w:rsid w:val="00561649"/>
    <w:rsid w:val="0056604A"/>
    <w:rsid w:val="00567C88"/>
    <w:rsid w:val="005750DB"/>
    <w:rsid w:val="0057591D"/>
    <w:rsid w:val="0057659E"/>
    <w:rsid w:val="00577229"/>
    <w:rsid w:val="00577EDE"/>
    <w:rsid w:val="00580A98"/>
    <w:rsid w:val="00582907"/>
    <w:rsid w:val="005864D6"/>
    <w:rsid w:val="005873F1"/>
    <w:rsid w:val="0059674B"/>
    <w:rsid w:val="00596E04"/>
    <w:rsid w:val="005A01C1"/>
    <w:rsid w:val="005A04BA"/>
    <w:rsid w:val="005A38EB"/>
    <w:rsid w:val="005A3E4A"/>
    <w:rsid w:val="005A4276"/>
    <w:rsid w:val="005A5B84"/>
    <w:rsid w:val="005A633F"/>
    <w:rsid w:val="005B2BAB"/>
    <w:rsid w:val="005B680B"/>
    <w:rsid w:val="005C01CE"/>
    <w:rsid w:val="005C4027"/>
    <w:rsid w:val="005C62D4"/>
    <w:rsid w:val="005D0D2C"/>
    <w:rsid w:val="005D3CC1"/>
    <w:rsid w:val="005D5BAF"/>
    <w:rsid w:val="005E0032"/>
    <w:rsid w:val="005E198E"/>
    <w:rsid w:val="005E422F"/>
    <w:rsid w:val="005E4914"/>
    <w:rsid w:val="005E4FC1"/>
    <w:rsid w:val="005E64CD"/>
    <w:rsid w:val="005E6B06"/>
    <w:rsid w:val="005F1E5E"/>
    <w:rsid w:val="005F3F49"/>
    <w:rsid w:val="005F401B"/>
    <w:rsid w:val="005F5955"/>
    <w:rsid w:val="00601F3C"/>
    <w:rsid w:val="0060295B"/>
    <w:rsid w:val="00603FF4"/>
    <w:rsid w:val="00604137"/>
    <w:rsid w:val="00605199"/>
    <w:rsid w:val="00606392"/>
    <w:rsid w:val="00606908"/>
    <w:rsid w:val="006107D0"/>
    <w:rsid w:val="00610AD3"/>
    <w:rsid w:val="00611C62"/>
    <w:rsid w:val="006161E5"/>
    <w:rsid w:val="0062015C"/>
    <w:rsid w:val="0062458D"/>
    <w:rsid w:val="006274DD"/>
    <w:rsid w:val="006304D7"/>
    <w:rsid w:val="00630C3D"/>
    <w:rsid w:val="00635A2C"/>
    <w:rsid w:val="006372DA"/>
    <w:rsid w:val="0064074A"/>
    <w:rsid w:val="00644008"/>
    <w:rsid w:val="0064423B"/>
    <w:rsid w:val="00644FF5"/>
    <w:rsid w:val="00647AF1"/>
    <w:rsid w:val="00650508"/>
    <w:rsid w:val="00653C74"/>
    <w:rsid w:val="00656343"/>
    <w:rsid w:val="0066061B"/>
    <w:rsid w:val="00660BEE"/>
    <w:rsid w:val="0066119E"/>
    <w:rsid w:val="006624D6"/>
    <w:rsid w:val="0066288D"/>
    <w:rsid w:val="00665271"/>
    <w:rsid w:val="00665C8D"/>
    <w:rsid w:val="006662C2"/>
    <w:rsid w:val="006667F0"/>
    <w:rsid w:val="0067276B"/>
    <w:rsid w:val="006753F4"/>
    <w:rsid w:val="00675447"/>
    <w:rsid w:val="00677823"/>
    <w:rsid w:val="00677DFA"/>
    <w:rsid w:val="00680F62"/>
    <w:rsid w:val="00684C7E"/>
    <w:rsid w:val="006856BE"/>
    <w:rsid w:val="0068709E"/>
    <w:rsid w:val="00690572"/>
    <w:rsid w:val="0069251D"/>
    <w:rsid w:val="00692966"/>
    <w:rsid w:val="00693F19"/>
    <w:rsid w:val="00693FA7"/>
    <w:rsid w:val="006947A7"/>
    <w:rsid w:val="006956A6"/>
    <w:rsid w:val="006A117F"/>
    <w:rsid w:val="006B0591"/>
    <w:rsid w:val="006B7165"/>
    <w:rsid w:val="006C4389"/>
    <w:rsid w:val="006C4933"/>
    <w:rsid w:val="006C4995"/>
    <w:rsid w:val="006C5437"/>
    <w:rsid w:val="006C6717"/>
    <w:rsid w:val="006C70B0"/>
    <w:rsid w:val="006D3E69"/>
    <w:rsid w:val="006D43A1"/>
    <w:rsid w:val="006D7A29"/>
    <w:rsid w:val="006E1313"/>
    <w:rsid w:val="006E2716"/>
    <w:rsid w:val="006E2C9F"/>
    <w:rsid w:val="006E727C"/>
    <w:rsid w:val="006F249C"/>
    <w:rsid w:val="006F30FC"/>
    <w:rsid w:val="006F41C2"/>
    <w:rsid w:val="006F4297"/>
    <w:rsid w:val="006F6DBE"/>
    <w:rsid w:val="006F7043"/>
    <w:rsid w:val="006F7650"/>
    <w:rsid w:val="0070023A"/>
    <w:rsid w:val="00704A45"/>
    <w:rsid w:val="00705439"/>
    <w:rsid w:val="00707C2C"/>
    <w:rsid w:val="007111D3"/>
    <w:rsid w:val="00715215"/>
    <w:rsid w:val="00715CA8"/>
    <w:rsid w:val="00717553"/>
    <w:rsid w:val="007179CD"/>
    <w:rsid w:val="00720AD7"/>
    <w:rsid w:val="0072177D"/>
    <w:rsid w:val="00722639"/>
    <w:rsid w:val="007239CB"/>
    <w:rsid w:val="00724C40"/>
    <w:rsid w:val="00730D4E"/>
    <w:rsid w:val="00731F87"/>
    <w:rsid w:val="0073474B"/>
    <w:rsid w:val="007355A2"/>
    <w:rsid w:val="00737CE0"/>
    <w:rsid w:val="007406D9"/>
    <w:rsid w:val="007432C2"/>
    <w:rsid w:val="00752045"/>
    <w:rsid w:val="00753371"/>
    <w:rsid w:val="007539FA"/>
    <w:rsid w:val="00754F70"/>
    <w:rsid w:val="00766C39"/>
    <w:rsid w:val="007756EE"/>
    <w:rsid w:val="0078080A"/>
    <w:rsid w:val="00784187"/>
    <w:rsid w:val="007853B9"/>
    <w:rsid w:val="00786A51"/>
    <w:rsid w:val="0078736E"/>
    <w:rsid w:val="007938FB"/>
    <w:rsid w:val="007948B1"/>
    <w:rsid w:val="007A00F0"/>
    <w:rsid w:val="007A17E5"/>
    <w:rsid w:val="007A69EF"/>
    <w:rsid w:val="007B0296"/>
    <w:rsid w:val="007B3638"/>
    <w:rsid w:val="007B43A5"/>
    <w:rsid w:val="007B7B74"/>
    <w:rsid w:val="007C07AB"/>
    <w:rsid w:val="007C1488"/>
    <w:rsid w:val="007C2ACF"/>
    <w:rsid w:val="007C51A7"/>
    <w:rsid w:val="007D18CA"/>
    <w:rsid w:val="007D2B55"/>
    <w:rsid w:val="007D3A27"/>
    <w:rsid w:val="007D6499"/>
    <w:rsid w:val="007D65AD"/>
    <w:rsid w:val="007D787E"/>
    <w:rsid w:val="007E165E"/>
    <w:rsid w:val="007F045E"/>
    <w:rsid w:val="007F0489"/>
    <w:rsid w:val="007F1719"/>
    <w:rsid w:val="007F530C"/>
    <w:rsid w:val="007F71D8"/>
    <w:rsid w:val="00801DD2"/>
    <w:rsid w:val="00804D24"/>
    <w:rsid w:val="0080720E"/>
    <w:rsid w:val="0080743E"/>
    <w:rsid w:val="0081285A"/>
    <w:rsid w:val="0081626D"/>
    <w:rsid w:val="008174AB"/>
    <w:rsid w:val="008203C4"/>
    <w:rsid w:val="008221BD"/>
    <w:rsid w:val="00826B44"/>
    <w:rsid w:val="00834E1E"/>
    <w:rsid w:val="00837449"/>
    <w:rsid w:val="00840095"/>
    <w:rsid w:val="00841AE3"/>
    <w:rsid w:val="008478E8"/>
    <w:rsid w:val="00851ECD"/>
    <w:rsid w:val="00854EDD"/>
    <w:rsid w:val="00855B1D"/>
    <w:rsid w:val="00870788"/>
    <w:rsid w:val="00871D2A"/>
    <w:rsid w:val="0087287A"/>
    <w:rsid w:val="00872BEB"/>
    <w:rsid w:val="00876537"/>
    <w:rsid w:val="00877749"/>
    <w:rsid w:val="00880053"/>
    <w:rsid w:val="00880793"/>
    <w:rsid w:val="00884466"/>
    <w:rsid w:val="008856FD"/>
    <w:rsid w:val="0088640D"/>
    <w:rsid w:val="0089089F"/>
    <w:rsid w:val="00892550"/>
    <w:rsid w:val="00895AFD"/>
    <w:rsid w:val="00897F84"/>
    <w:rsid w:val="008A1A14"/>
    <w:rsid w:val="008A4C02"/>
    <w:rsid w:val="008A5440"/>
    <w:rsid w:val="008A67C5"/>
    <w:rsid w:val="008B10D4"/>
    <w:rsid w:val="008B1A43"/>
    <w:rsid w:val="008B28ED"/>
    <w:rsid w:val="008C2C63"/>
    <w:rsid w:val="008C3311"/>
    <w:rsid w:val="008C36C2"/>
    <w:rsid w:val="008C421B"/>
    <w:rsid w:val="008D0D5A"/>
    <w:rsid w:val="008D1243"/>
    <w:rsid w:val="008D51D7"/>
    <w:rsid w:val="008D645A"/>
    <w:rsid w:val="008E2184"/>
    <w:rsid w:val="008E2DF3"/>
    <w:rsid w:val="008E3796"/>
    <w:rsid w:val="008E4896"/>
    <w:rsid w:val="008E4934"/>
    <w:rsid w:val="008E4A10"/>
    <w:rsid w:val="008E6660"/>
    <w:rsid w:val="008F3D20"/>
    <w:rsid w:val="008F459D"/>
    <w:rsid w:val="008F55E2"/>
    <w:rsid w:val="008F73D5"/>
    <w:rsid w:val="0090239D"/>
    <w:rsid w:val="00902F34"/>
    <w:rsid w:val="00905939"/>
    <w:rsid w:val="00907C77"/>
    <w:rsid w:val="00910A2E"/>
    <w:rsid w:val="00910E8A"/>
    <w:rsid w:val="00912101"/>
    <w:rsid w:val="00914C8A"/>
    <w:rsid w:val="00921719"/>
    <w:rsid w:val="0092350A"/>
    <w:rsid w:val="009249BB"/>
    <w:rsid w:val="009258E2"/>
    <w:rsid w:val="00930036"/>
    <w:rsid w:val="0093071A"/>
    <w:rsid w:val="009331A6"/>
    <w:rsid w:val="00943580"/>
    <w:rsid w:val="00945F40"/>
    <w:rsid w:val="00946DA5"/>
    <w:rsid w:val="0095393E"/>
    <w:rsid w:val="0095471C"/>
    <w:rsid w:val="009644DD"/>
    <w:rsid w:val="00966151"/>
    <w:rsid w:val="00967E7B"/>
    <w:rsid w:val="009744D0"/>
    <w:rsid w:val="009806AF"/>
    <w:rsid w:val="00981601"/>
    <w:rsid w:val="0098275D"/>
    <w:rsid w:val="009830F4"/>
    <w:rsid w:val="00983895"/>
    <w:rsid w:val="00983E3E"/>
    <w:rsid w:val="00986612"/>
    <w:rsid w:val="00986BBF"/>
    <w:rsid w:val="009A1530"/>
    <w:rsid w:val="009A4E0C"/>
    <w:rsid w:val="009B214D"/>
    <w:rsid w:val="009B2934"/>
    <w:rsid w:val="009C6AEC"/>
    <w:rsid w:val="009C7F2D"/>
    <w:rsid w:val="009D0CE1"/>
    <w:rsid w:val="009D137A"/>
    <w:rsid w:val="009D3377"/>
    <w:rsid w:val="009D5BE8"/>
    <w:rsid w:val="009E1462"/>
    <w:rsid w:val="009E778F"/>
    <w:rsid w:val="009F2D6F"/>
    <w:rsid w:val="009F483B"/>
    <w:rsid w:val="009F5646"/>
    <w:rsid w:val="009F73C2"/>
    <w:rsid w:val="00A07567"/>
    <w:rsid w:val="00A07F03"/>
    <w:rsid w:val="00A11FE0"/>
    <w:rsid w:val="00A13193"/>
    <w:rsid w:val="00A13C43"/>
    <w:rsid w:val="00A14B22"/>
    <w:rsid w:val="00A14DC1"/>
    <w:rsid w:val="00A15E96"/>
    <w:rsid w:val="00A16146"/>
    <w:rsid w:val="00A21EFE"/>
    <w:rsid w:val="00A237D6"/>
    <w:rsid w:val="00A26078"/>
    <w:rsid w:val="00A34FBF"/>
    <w:rsid w:val="00A4184F"/>
    <w:rsid w:val="00A425B8"/>
    <w:rsid w:val="00A42A89"/>
    <w:rsid w:val="00A42F25"/>
    <w:rsid w:val="00A431A4"/>
    <w:rsid w:val="00A433A0"/>
    <w:rsid w:val="00A46C01"/>
    <w:rsid w:val="00A50CA8"/>
    <w:rsid w:val="00A54531"/>
    <w:rsid w:val="00A57965"/>
    <w:rsid w:val="00A63BCA"/>
    <w:rsid w:val="00A64F2C"/>
    <w:rsid w:val="00A6605E"/>
    <w:rsid w:val="00A67D79"/>
    <w:rsid w:val="00A7080A"/>
    <w:rsid w:val="00A7291F"/>
    <w:rsid w:val="00A73A4D"/>
    <w:rsid w:val="00A77072"/>
    <w:rsid w:val="00A81126"/>
    <w:rsid w:val="00A86494"/>
    <w:rsid w:val="00A86C73"/>
    <w:rsid w:val="00A90C6D"/>
    <w:rsid w:val="00A90EC5"/>
    <w:rsid w:val="00A9181A"/>
    <w:rsid w:val="00A94102"/>
    <w:rsid w:val="00A95F8B"/>
    <w:rsid w:val="00A963BF"/>
    <w:rsid w:val="00AA2E2D"/>
    <w:rsid w:val="00AC2652"/>
    <w:rsid w:val="00AC672A"/>
    <w:rsid w:val="00AD2624"/>
    <w:rsid w:val="00AD3250"/>
    <w:rsid w:val="00AD6118"/>
    <w:rsid w:val="00AE074D"/>
    <w:rsid w:val="00AE1CB1"/>
    <w:rsid w:val="00AE4A83"/>
    <w:rsid w:val="00AE610B"/>
    <w:rsid w:val="00AE61A4"/>
    <w:rsid w:val="00AF164F"/>
    <w:rsid w:val="00AF7B6B"/>
    <w:rsid w:val="00B00CAF"/>
    <w:rsid w:val="00B061C1"/>
    <w:rsid w:val="00B12530"/>
    <w:rsid w:val="00B13C52"/>
    <w:rsid w:val="00B206EA"/>
    <w:rsid w:val="00B209A3"/>
    <w:rsid w:val="00B23C12"/>
    <w:rsid w:val="00B2420A"/>
    <w:rsid w:val="00B427AC"/>
    <w:rsid w:val="00B42A28"/>
    <w:rsid w:val="00B43EF4"/>
    <w:rsid w:val="00B45582"/>
    <w:rsid w:val="00B4773D"/>
    <w:rsid w:val="00B52651"/>
    <w:rsid w:val="00B53F45"/>
    <w:rsid w:val="00B55271"/>
    <w:rsid w:val="00B56AB1"/>
    <w:rsid w:val="00B5769E"/>
    <w:rsid w:val="00B60EB2"/>
    <w:rsid w:val="00B60F3A"/>
    <w:rsid w:val="00B643E0"/>
    <w:rsid w:val="00B6634F"/>
    <w:rsid w:val="00B716DB"/>
    <w:rsid w:val="00B72012"/>
    <w:rsid w:val="00B729C0"/>
    <w:rsid w:val="00B77038"/>
    <w:rsid w:val="00B779EE"/>
    <w:rsid w:val="00B77BFC"/>
    <w:rsid w:val="00B815A2"/>
    <w:rsid w:val="00B84862"/>
    <w:rsid w:val="00B87161"/>
    <w:rsid w:val="00B87901"/>
    <w:rsid w:val="00B93A61"/>
    <w:rsid w:val="00B94020"/>
    <w:rsid w:val="00B94DEB"/>
    <w:rsid w:val="00B96728"/>
    <w:rsid w:val="00B978FD"/>
    <w:rsid w:val="00BA0BD3"/>
    <w:rsid w:val="00BA0E74"/>
    <w:rsid w:val="00BA376D"/>
    <w:rsid w:val="00BA5BE2"/>
    <w:rsid w:val="00BA6311"/>
    <w:rsid w:val="00BA7FD2"/>
    <w:rsid w:val="00BB3CF8"/>
    <w:rsid w:val="00BB406A"/>
    <w:rsid w:val="00BB4BFC"/>
    <w:rsid w:val="00BB7D4D"/>
    <w:rsid w:val="00BC4134"/>
    <w:rsid w:val="00BC78DB"/>
    <w:rsid w:val="00BD15A3"/>
    <w:rsid w:val="00BD25C2"/>
    <w:rsid w:val="00BD2CB5"/>
    <w:rsid w:val="00BD5957"/>
    <w:rsid w:val="00BE1DBD"/>
    <w:rsid w:val="00BE4E31"/>
    <w:rsid w:val="00BF158B"/>
    <w:rsid w:val="00BF279F"/>
    <w:rsid w:val="00BF2934"/>
    <w:rsid w:val="00BF3DD6"/>
    <w:rsid w:val="00BF450A"/>
    <w:rsid w:val="00BF7855"/>
    <w:rsid w:val="00C0099B"/>
    <w:rsid w:val="00C036DD"/>
    <w:rsid w:val="00C06A2D"/>
    <w:rsid w:val="00C07172"/>
    <w:rsid w:val="00C116FD"/>
    <w:rsid w:val="00C13DE6"/>
    <w:rsid w:val="00C166FD"/>
    <w:rsid w:val="00C175DD"/>
    <w:rsid w:val="00C20F80"/>
    <w:rsid w:val="00C33D6C"/>
    <w:rsid w:val="00C37530"/>
    <w:rsid w:val="00C404A2"/>
    <w:rsid w:val="00C4404D"/>
    <w:rsid w:val="00C44B06"/>
    <w:rsid w:val="00C4643E"/>
    <w:rsid w:val="00C46625"/>
    <w:rsid w:val="00C510F3"/>
    <w:rsid w:val="00C539C2"/>
    <w:rsid w:val="00C54D8D"/>
    <w:rsid w:val="00C552D9"/>
    <w:rsid w:val="00C61853"/>
    <w:rsid w:val="00C618B7"/>
    <w:rsid w:val="00C6224A"/>
    <w:rsid w:val="00C630DF"/>
    <w:rsid w:val="00C6379D"/>
    <w:rsid w:val="00C65854"/>
    <w:rsid w:val="00C74566"/>
    <w:rsid w:val="00C75D33"/>
    <w:rsid w:val="00C75DCB"/>
    <w:rsid w:val="00C764B2"/>
    <w:rsid w:val="00C8079B"/>
    <w:rsid w:val="00C80814"/>
    <w:rsid w:val="00C81FB6"/>
    <w:rsid w:val="00C82962"/>
    <w:rsid w:val="00C82BC4"/>
    <w:rsid w:val="00C83CF6"/>
    <w:rsid w:val="00C8553D"/>
    <w:rsid w:val="00C8605A"/>
    <w:rsid w:val="00C8646E"/>
    <w:rsid w:val="00C90031"/>
    <w:rsid w:val="00C914CF"/>
    <w:rsid w:val="00CA2686"/>
    <w:rsid w:val="00CA331C"/>
    <w:rsid w:val="00CA41C0"/>
    <w:rsid w:val="00CA4ABA"/>
    <w:rsid w:val="00CB0032"/>
    <w:rsid w:val="00CB035C"/>
    <w:rsid w:val="00CB079E"/>
    <w:rsid w:val="00CB4537"/>
    <w:rsid w:val="00CB46F4"/>
    <w:rsid w:val="00CB4FF6"/>
    <w:rsid w:val="00CB545F"/>
    <w:rsid w:val="00CC1A04"/>
    <w:rsid w:val="00CC6AF9"/>
    <w:rsid w:val="00CD10D2"/>
    <w:rsid w:val="00CD1424"/>
    <w:rsid w:val="00CD1AD6"/>
    <w:rsid w:val="00CD398F"/>
    <w:rsid w:val="00CD3BE4"/>
    <w:rsid w:val="00CD4DFA"/>
    <w:rsid w:val="00CD6D4D"/>
    <w:rsid w:val="00CE2B93"/>
    <w:rsid w:val="00CE4061"/>
    <w:rsid w:val="00CE53AB"/>
    <w:rsid w:val="00CE7891"/>
    <w:rsid w:val="00CE7F85"/>
    <w:rsid w:val="00CF1921"/>
    <w:rsid w:val="00CF31DC"/>
    <w:rsid w:val="00CF405C"/>
    <w:rsid w:val="00CF67E6"/>
    <w:rsid w:val="00D00D5F"/>
    <w:rsid w:val="00D025CA"/>
    <w:rsid w:val="00D03289"/>
    <w:rsid w:val="00D03E63"/>
    <w:rsid w:val="00D0667D"/>
    <w:rsid w:val="00D10C43"/>
    <w:rsid w:val="00D1137D"/>
    <w:rsid w:val="00D12946"/>
    <w:rsid w:val="00D12ABC"/>
    <w:rsid w:val="00D13AF6"/>
    <w:rsid w:val="00D150F3"/>
    <w:rsid w:val="00D204FF"/>
    <w:rsid w:val="00D22AB6"/>
    <w:rsid w:val="00D23EB1"/>
    <w:rsid w:val="00D30D5B"/>
    <w:rsid w:val="00D34DB9"/>
    <w:rsid w:val="00D352E1"/>
    <w:rsid w:val="00D36415"/>
    <w:rsid w:val="00D37C97"/>
    <w:rsid w:val="00D44B95"/>
    <w:rsid w:val="00D468B3"/>
    <w:rsid w:val="00D516D7"/>
    <w:rsid w:val="00D549C3"/>
    <w:rsid w:val="00D54C08"/>
    <w:rsid w:val="00D55655"/>
    <w:rsid w:val="00D55FD7"/>
    <w:rsid w:val="00D6038F"/>
    <w:rsid w:val="00D611C1"/>
    <w:rsid w:val="00D70BE2"/>
    <w:rsid w:val="00D7691F"/>
    <w:rsid w:val="00D7727E"/>
    <w:rsid w:val="00D827D4"/>
    <w:rsid w:val="00D82AFE"/>
    <w:rsid w:val="00D90721"/>
    <w:rsid w:val="00D907BA"/>
    <w:rsid w:val="00D92C19"/>
    <w:rsid w:val="00D93563"/>
    <w:rsid w:val="00D941A9"/>
    <w:rsid w:val="00DA048B"/>
    <w:rsid w:val="00DB6DBF"/>
    <w:rsid w:val="00DB6E56"/>
    <w:rsid w:val="00DC3520"/>
    <w:rsid w:val="00DC632F"/>
    <w:rsid w:val="00DD1398"/>
    <w:rsid w:val="00DD1EAB"/>
    <w:rsid w:val="00DD3832"/>
    <w:rsid w:val="00DD572E"/>
    <w:rsid w:val="00DD6A46"/>
    <w:rsid w:val="00DE26CE"/>
    <w:rsid w:val="00DE3C13"/>
    <w:rsid w:val="00DE6AA3"/>
    <w:rsid w:val="00DE737C"/>
    <w:rsid w:val="00DE7844"/>
    <w:rsid w:val="00DF45F7"/>
    <w:rsid w:val="00E046EE"/>
    <w:rsid w:val="00E13D0E"/>
    <w:rsid w:val="00E167A7"/>
    <w:rsid w:val="00E174A7"/>
    <w:rsid w:val="00E210FF"/>
    <w:rsid w:val="00E2398E"/>
    <w:rsid w:val="00E26121"/>
    <w:rsid w:val="00E316C4"/>
    <w:rsid w:val="00E3300B"/>
    <w:rsid w:val="00E408D7"/>
    <w:rsid w:val="00E416F7"/>
    <w:rsid w:val="00E427F3"/>
    <w:rsid w:val="00E50EC3"/>
    <w:rsid w:val="00E534EA"/>
    <w:rsid w:val="00E5434B"/>
    <w:rsid w:val="00E56713"/>
    <w:rsid w:val="00E57E61"/>
    <w:rsid w:val="00E614FE"/>
    <w:rsid w:val="00E61C04"/>
    <w:rsid w:val="00E66F33"/>
    <w:rsid w:val="00E6711D"/>
    <w:rsid w:val="00E70257"/>
    <w:rsid w:val="00E71DF7"/>
    <w:rsid w:val="00E75C97"/>
    <w:rsid w:val="00E8235B"/>
    <w:rsid w:val="00E82BA5"/>
    <w:rsid w:val="00E8323B"/>
    <w:rsid w:val="00E8447E"/>
    <w:rsid w:val="00E847FC"/>
    <w:rsid w:val="00E85BD4"/>
    <w:rsid w:val="00E92029"/>
    <w:rsid w:val="00E92CCF"/>
    <w:rsid w:val="00EA2F96"/>
    <w:rsid w:val="00EA5370"/>
    <w:rsid w:val="00EB0300"/>
    <w:rsid w:val="00EB076A"/>
    <w:rsid w:val="00EB41A7"/>
    <w:rsid w:val="00EB67B0"/>
    <w:rsid w:val="00EC1252"/>
    <w:rsid w:val="00EC23FD"/>
    <w:rsid w:val="00EC3B26"/>
    <w:rsid w:val="00EC47F1"/>
    <w:rsid w:val="00EC70B9"/>
    <w:rsid w:val="00ED0B46"/>
    <w:rsid w:val="00ED1D82"/>
    <w:rsid w:val="00ED54F8"/>
    <w:rsid w:val="00EE0EDC"/>
    <w:rsid w:val="00EE37CD"/>
    <w:rsid w:val="00EE3DBF"/>
    <w:rsid w:val="00EE558B"/>
    <w:rsid w:val="00EE59CB"/>
    <w:rsid w:val="00EE6237"/>
    <w:rsid w:val="00EF1F23"/>
    <w:rsid w:val="00EF3A9A"/>
    <w:rsid w:val="00EF3EB1"/>
    <w:rsid w:val="00EF3F86"/>
    <w:rsid w:val="00EF5312"/>
    <w:rsid w:val="00EF5F0F"/>
    <w:rsid w:val="00F030FA"/>
    <w:rsid w:val="00F12FC9"/>
    <w:rsid w:val="00F22520"/>
    <w:rsid w:val="00F227C9"/>
    <w:rsid w:val="00F23760"/>
    <w:rsid w:val="00F26B78"/>
    <w:rsid w:val="00F3121E"/>
    <w:rsid w:val="00F316BF"/>
    <w:rsid w:val="00F32A90"/>
    <w:rsid w:val="00F3776E"/>
    <w:rsid w:val="00F4171E"/>
    <w:rsid w:val="00F4241D"/>
    <w:rsid w:val="00F432A5"/>
    <w:rsid w:val="00F4401A"/>
    <w:rsid w:val="00F44288"/>
    <w:rsid w:val="00F53708"/>
    <w:rsid w:val="00F55131"/>
    <w:rsid w:val="00F55A32"/>
    <w:rsid w:val="00F62214"/>
    <w:rsid w:val="00F64883"/>
    <w:rsid w:val="00F654EE"/>
    <w:rsid w:val="00F74371"/>
    <w:rsid w:val="00F7751D"/>
    <w:rsid w:val="00F80034"/>
    <w:rsid w:val="00F86F87"/>
    <w:rsid w:val="00F86FF2"/>
    <w:rsid w:val="00F94B64"/>
    <w:rsid w:val="00F95BE2"/>
    <w:rsid w:val="00F97378"/>
    <w:rsid w:val="00F9768C"/>
    <w:rsid w:val="00FA2566"/>
    <w:rsid w:val="00FA4D1F"/>
    <w:rsid w:val="00FA6ECB"/>
    <w:rsid w:val="00FB1001"/>
    <w:rsid w:val="00FB10D1"/>
    <w:rsid w:val="00FB5B46"/>
    <w:rsid w:val="00FB7EE6"/>
    <w:rsid w:val="00FC3E8B"/>
    <w:rsid w:val="00FC5E12"/>
    <w:rsid w:val="00FD0A9A"/>
    <w:rsid w:val="00FD0FF5"/>
    <w:rsid w:val="00FD2138"/>
    <w:rsid w:val="00FD6154"/>
    <w:rsid w:val="00FE26FC"/>
    <w:rsid w:val="00FE29DF"/>
    <w:rsid w:val="00FE42B0"/>
    <w:rsid w:val="00FE5BEB"/>
    <w:rsid w:val="00FF140C"/>
    <w:rsid w:val="00FF1D07"/>
    <w:rsid w:val="00FF427C"/>
    <w:rsid w:val="00FF4355"/>
    <w:rsid w:val="00FF5A1F"/>
    <w:rsid w:val="00FF70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8FA560"/>
  <w14:defaultImageDpi w14:val="32767"/>
  <w15:docId w15:val="{104565B5-41AF-41EB-B002-FD93D541C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1F3C"/>
    <w:pPr>
      <w:keepNext/>
      <w:keepLines/>
      <w:numPr>
        <w:numId w:val="2"/>
      </w:numPr>
      <w:spacing w:after="960"/>
      <w:jc w:val="center"/>
      <w:outlineLvl w:val="0"/>
    </w:pPr>
    <w:rPr>
      <w:rFonts w:ascii="Times New Roman" w:eastAsiaTheme="majorEastAsia" w:hAnsi="Times New Roman" w:cstheme="majorBidi"/>
      <w:b/>
      <w:bCs/>
      <w:caps/>
      <w:sz w:val="28"/>
      <w:szCs w:val="28"/>
      <w:lang w:val="en-US"/>
    </w:rPr>
  </w:style>
  <w:style w:type="paragraph" w:styleId="Heading2">
    <w:name w:val="heading 2"/>
    <w:basedOn w:val="Normal"/>
    <w:next w:val="Normal"/>
    <w:link w:val="Heading2Char"/>
    <w:uiPriority w:val="9"/>
    <w:unhideWhenUsed/>
    <w:qFormat/>
    <w:rsid w:val="00601F3C"/>
    <w:pPr>
      <w:keepNext/>
      <w:keepLines/>
      <w:numPr>
        <w:ilvl w:val="1"/>
        <w:numId w:val="2"/>
      </w:numPr>
      <w:spacing w:after="240"/>
      <w:jc w:val="both"/>
      <w:outlineLvl w:val="1"/>
    </w:pPr>
    <w:rPr>
      <w:rFonts w:ascii="Times New Roman" w:eastAsiaTheme="majorEastAsia" w:hAnsi="Times New Roman" w:cstheme="majorBidi"/>
      <w:b/>
      <w:bCs/>
      <w:caps/>
      <w:szCs w:val="26"/>
      <w:lang w:val="en-US"/>
    </w:rPr>
  </w:style>
  <w:style w:type="paragraph" w:styleId="Heading3">
    <w:name w:val="heading 3"/>
    <w:basedOn w:val="Normal"/>
    <w:next w:val="Normal"/>
    <w:link w:val="Heading3Char"/>
    <w:autoRedefine/>
    <w:uiPriority w:val="9"/>
    <w:unhideWhenUsed/>
    <w:qFormat/>
    <w:rsid w:val="00601F3C"/>
    <w:pPr>
      <w:keepNext/>
      <w:keepLines/>
      <w:outlineLvl w:val="2"/>
    </w:pPr>
    <w:rPr>
      <w:rFonts w:ascii="Times New Roman" w:eastAsiaTheme="majorEastAsia" w:hAnsi="Times New Roman" w:cs="Times New Roman"/>
      <w:b/>
      <w:bCs/>
      <w:bdr w:val="none" w:sz="0" w:space="0" w:color="auto" w:frame="1"/>
      <w:shd w:val="clear" w:color="auto" w:fill="FFFFFF"/>
      <w:lang w:val="en-US"/>
    </w:rPr>
  </w:style>
  <w:style w:type="paragraph" w:styleId="Heading4">
    <w:name w:val="heading 4"/>
    <w:basedOn w:val="Normal"/>
    <w:next w:val="Normal"/>
    <w:link w:val="Heading4Char"/>
    <w:uiPriority w:val="9"/>
    <w:unhideWhenUsed/>
    <w:qFormat/>
    <w:rsid w:val="00601F3C"/>
    <w:pPr>
      <w:keepNext/>
      <w:keepLines/>
      <w:numPr>
        <w:ilvl w:val="3"/>
        <w:numId w:val="2"/>
      </w:numPr>
      <w:spacing w:after="240"/>
      <w:jc w:val="both"/>
      <w:outlineLvl w:val="3"/>
    </w:pPr>
    <w:rPr>
      <w:rFonts w:ascii="Times New Roman" w:eastAsiaTheme="majorEastAsia" w:hAnsi="Times New Roman" w:cstheme="majorBidi"/>
      <w:b/>
      <w:bCs/>
      <w:i/>
      <w:iCs/>
      <w:szCs w:val="22"/>
      <w:lang w:val="en-US"/>
    </w:rPr>
  </w:style>
  <w:style w:type="paragraph" w:styleId="Heading5">
    <w:name w:val="heading 5"/>
    <w:basedOn w:val="Normal"/>
    <w:next w:val="Normal"/>
    <w:link w:val="Heading5Char"/>
    <w:uiPriority w:val="9"/>
    <w:unhideWhenUsed/>
    <w:qFormat/>
    <w:rsid w:val="00601F3C"/>
    <w:pPr>
      <w:keepNext/>
      <w:keepLines/>
      <w:numPr>
        <w:ilvl w:val="4"/>
        <w:numId w:val="2"/>
      </w:numPr>
      <w:spacing w:after="240"/>
      <w:jc w:val="both"/>
      <w:outlineLvl w:val="4"/>
    </w:pPr>
    <w:rPr>
      <w:rFonts w:ascii="Times New Roman" w:eastAsiaTheme="majorEastAsia" w:hAnsi="Times New Roman" w:cstheme="majorBidi"/>
      <w:i/>
      <w:szCs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6F87"/>
    <w:rPr>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A7291F"/>
    <w:pPr>
      <w:spacing w:before="100" w:beforeAutospacing="1" w:after="100" w:afterAutospacing="1"/>
    </w:pPr>
    <w:rPr>
      <w:rFonts w:ascii="Times New Roman" w:eastAsia="Times New Roman" w:hAnsi="Times New Roman" w:cs="Times New Roman"/>
      <w:lang w:val="en-MY" w:eastAsia="en-GB"/>
    </w:rPr>
  </w:style>
  <w:style w:type="character" w:customStyle="1" w:styleId="Heading1Char">
    <w:name w:val="Heading 1 Char"/>
    <w:basedOn w:val="DefaultParagraphFont"/>
    <w:link w:val="Heading1"/>
    <w:uiPriority w:val="9"/>
    <w:rsid w:val="00601F3C"/>
    <w:rPr>
      <w:rFonts w:ascii="Times New Roman" w:eastAsiaTheme="majorEastAsia" w:hAnsi="Times New Roman" w:cstheme="majorBidi"/>
      <w:b/>
      <w:bCs/>
      <w:caps/>
      <w:sz w:val="28"/>
      <w:szCs w:val="28"/>
      <w:lang w:val="en-US"/>
    </w:rPr>
  </w:style>
  <w:style w:type="character" w:customStyle="1" w:styleId="Heading2Char">
    <w:name w:val="Heading 2 Char"/>
    <w:basedOn w:val="DefaultParagraphFont"/>
    <w:link w:val="Heading2"/>
    <w:uiPriority w:val="9"/>
    <w:rsid w:val="00601F3C"/>
    <w:rPr>
      <w:rFonts w:ascii="Times New Roman" w:eastAsiaTheme="majorEastAsia" w:hAnsi="Times New Roman" w:cstheme="majorBidi"/>
      <w:b/>
      <w:bCs/>
      <w:caps/>
      <w:szCs w:val="26"/>
      <w:lang w:val="en-US"/>
    </w:rPr>
  </w:style>
  <w:style w:type="character" w:customStyle="1" w:styleId="Heading3Char">
    <w:name w:val="Heading 3 Char"/>
    <w:basedOn w:val="DefaultParagraphFont"/>
    <w:link w:val="Heading3"/>
    <w:uiPriority w:val="9"/>
    <w:rsid w:val="00601F3C"/>
    <w:rPr>
      <w:rFonts w:ascii="Times New Roman" w:eastAsiaTheme="majorEastAsia" w:hAnsi="Times New Roman" w:cs="Times New Roman"/>
      <w:b/>
      <w:bCs/>
      <w:bdr w:val="none" w:sz="0" w:space="0" w:color="auto" w:frame="1"/>
      <w:lang w:val="en-US"/>
    </w:rPr>
  </w:style>
  <w:style w:type="character" w:customStyle="1" w:styleId="Heading4Char">
    <w:name w:val="Heading 4 Char"/>
    <w:basedOn w:val="DefaultParagraphFont"/>
    <w:link w:val="Heading4"/>
    <w:uiPriority w:val="9"/>
    <w:rsid w:val="00601F3C"/>
    <w:rPr>
      <w:rFonts w:ascii="Times New Roman" w:eastAsiaTheme="majorEastAsia" w:hAnsi="Times New Roman" w:cstheme="majorBidi"/>
      <w:b/>
      <w:bCs/>
      <w:i/>
      <w:iCs/>
      <w:szCs w:val="22"/>
      <w:lang w:val="en-US"/>
    </w:rPr>
  </w:style>
  <w:style w:type="character" w:customStyle="1" w:styleId="Heading5Char">
    <w:name w:val="Heading 5 Char"/>
    <w:basedOn w:val="DefaultParagraphFont"/>
    <w:link w:val="Heading5"/>
    <w:uiPriority w:val="9"/>
    <w:rsid w:val="00601F3C"/>
    <w:rPr>
      <w:rFonts w:ascii="Times New Roman" w:eastAsiaTheme="majorEastAsia" w:hAnsi="Times New Roman" w:cstheme="majorBidi"/>
      <w:i/>
      <w:szCs w:val="22"/>
      <w:u w:val="single"/>
      <w:lang w:val="en-US"/>
    </w:rPr>
  </w:style>
  <w:style w:type="paragraph" w:customStyle="1" w:styleId="CaptionTable">
    <w:name w:val="Caption Table"/>
    <w:basedOn w:val="Normal"/>
    <w:next w:val="Normal"/>
    <w:autoRedefine/>
    <w:qFormat/>
    <w:rsid w:val="009F73C2"/>
    <w:pPr>
      <w:spacing w:after="120"/>
      <w:jc w:val="center"/>
    </w:pPr>
    <w:rPr>
      <w:rFonts w:ascii="Times New Roman" w:hAnsi="Times New Roman" w:cs="Times New Roman"/>
      <w:sz w:val="20"/>
      <w:szCs w:val="20"/>
      <w:lang w:val="en-US"/>
    </w:rPr>
  </w:style>
  <w:style w:type="paragraph" w:customStyle="1" w:styleId="CaptionFigureLong">
    <w:name w:val="Caption Figure Long"/>
    <w:basedOn w:val="Caption"/>
    <w:next w:val="Normal"/>
    <w:autoRedefine/>
    <w:qFormat/>
    <w:rsid w:val="00601F3C"/>
    <w:pPr>
      <w:spacing w:after="240"/>
      <w:jc w:val="center"/>
    </w:pPr>
    <w:rPr>
      <w:rFonts w:ascii="Times New Roman" w:hAnsi="Times New Roman" w:cstheme="majorBidi"/>
      <w:i w:val="0"/>
      <w:iCs w:val="0"/>
      <w:color w:val="auto"/>
      <w:sz w:val="24"/>
      <w:szCs w:val="24"/>
      <w:lang w:val="en-US"/>
    </w:rPr>
  </w:style>
  <w:style w:type="paragraph" w:styleId="Caption">
    <w:name w:val="caption"/>
    <w:basedOn w:val="Normal"/>
    <w:next w:val="Normal"/>
    <w:uiPriority w:val="35"/>
    <w:unhideWhenUsed/>
    <w:qFormat/>
    <w:rsid w:val="00601F3C"/>
    <w:pPr>
      <w:spacing w:after="200"/>
    </w:pPr>
    <w:rPr>
      <w:i/>
      <w:iCs/>
      <w:color w:val="44546A" w:themeColor="text2"/>
      <w:sz w:val="18"/>
      <w:szCs w:val="18"/>
    </w:rPr>
  </w:style>
  <w:style w:type="numbering" w:customStyle="1" w:styleId="Style1">
    <w:name w:val="Style1"/>
    <w:uiPriority w:val="99"/>
    <w:rsid w:val="00601F3C"/>
    <w:pPr>
      <w:numPr>
        <w:numId w:val="3"/>
      </w:numPr>
    </w:pPr>
  </w:style>
  <w:style w:type="paragraph" w:customStyle="1" w:styleId="Normal1">
    <w:name w:val="Normal1"/>
    <w:rsid w:val="00080EFA"/>
    <w:pPr>
      <w:spacing w:after="200" w:line="480" w:lineRule="auto"/>
    </w:pPr>
    <w:rPr>
      <w:rFonts w:ascii="Calibri" w:eastAsia="Calibri" w:hAnsi="Calibri" w:cs="Calibri"/>
      <w:lang w:val="en-US"/>
    </w:rPr>
  </w:style>
  <w:style w:type="character" w:styleId="CommentReference">
    <w:name w:val="annotation reference"/>
    <w:basedOn w:val="DefaultParagraphFont"/>
    <w:unhideWhenUsed/>
    <w:rsid w:val="00577229"/>
    <w:rPr>
      <w:sz w:val="18"/>
      <w:szCs w:val="18"/>
    </w:rPr>
  </w:style>
  <w:style w:type="paragraph" w:styleId="CommentText">
    <w:name w:val="annotation text"/>
    <w:basedOn w:val="Normal"/>
    <w:link w:val="CommentTextChar"/>
    <w:uiPriority w:val="99"/>
    <w:semiHidden/>
    <w:unhideWhenUsed/>
    <w:rsid w:val="00577229"/>
  </w:style>
  <w:style w:type="character" w:customStyle="1" w:styleId="CommentTextChar">
    <w:name w:val="Comment Text Char"/>
    <w:basedOn w:val="DefaultParagraphFont"/>
    <w:link w:val="CommentText"/>
    <w:uiPriority w:val="99"/>
    <w:semiHidden/>
    <w:rsid w:val="00577229"/>
  </w:style>
  <w:style w:type="paragraph" w:styleId="CommentSubject">
    <w:name w:val="annotation subject"/>
    <w:basedOn w:val="CommentText"/>
    <w:next w:val="CommentText"/>
    <w:link w:val="CommentSubjectChar"/>
    <w:uiPriority w:val="99"/>
    <w:semiHidden/>
    <w:unhideWhenUsed/>
    <w:rsid w:val="00577229"/>
    <w:rPr>
      <w:b/>
      <w:bCs/>
      <w:sz w:val="20"/>
      <w:szCs w:val="20"/>
    </w:rPr>
  </w:style>
  <w:style w:type="character" w:customStyle="1" w:styleId="CommentSubjectChar">
    <w:name w:val="Comment Subject Char"/>
    <w:basedOn w:val="CommentTextChar"/>
    <w:link w:val="CommentSubject"/>
    <w:uiPriority w:val="99"/>
    <w:semiHidden/>
    <w:rsid w:val="00577229"/>
    <w:rPr>
      <w:b/>
      <w:bCs/>
      <w:sz w:val="20"/>
      <w:szCs w:val="20"/>
    </w:rPr>
  </w:style>
  <w:style w:type="paragraph" w:styleId="Revision">
    <w:name w:val="Revision"/>
    <w:hidden/>
    <w:uiPriority w:val="99"/>
    <w:semiHidden/>
    <w:rsid w:val="00577229"/>
  </w:style>
  <w:style w:type="paragraph" w:styleId="BalloonText">
    <w:name w:val="Balloon Text"/>
    <w:basedOn w:val="Normal"/>
    <w:link w:val="BalloonTextChar"/>
    <w:uiPriority w:val="99"/>
    <w:semiHidden/>
    <w:unhideWhenUsed/>
    <w:rsid w:val="005772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229"/>
    <w:rPr>
      <w:rFonts w:ascii="Lucida Grande" w:hAnsi="Lucida Grande" w:cs="Lucida Grande"/>
      <w:sz w:val="18"/>
      <w:szCs w:val="18"/>
    </w:rPr>
  </w:style>
  <w:style w:type="character" w:customStyle="1" w:styleId="apple-converted-space">
    <w:name w:val="apple-converted-space"/>
    <w:basedOn w:val="DefaultParagraphFont"/>
    <w:rsid w:val="00784187"/>
  </w:style>
  <w:style w:type="character" w:styleId="Hyperlink">
    <w:name w:val="Hyperlink"/>
    <w:basedOn w:val="DefaultParagraphFont"/>
    <w:uiPriority w:val="99"/>
    <w:unhideWhenUsed/>
    <w:rsid w:val="000002B3"/>
    <w:rPr>
      <w:color w:val="0563C1" w:themeColor="hyperlink"/>
      <w:u w:val="single"/>
    </w:rPr>
  </w:style>
  <w:style w:type="character" w:customStyle="1" w:styleId="UnresolvedMention1">
    <w:name w:val="Unresolved Mention1"/>
    <w:basedOn w:val="DefaultParagraphFont"/>
    <w:uiPriority w:val="99"/>
    <w:semiHidden/>
    <w:unhideWhenUsed/>
    <w:rsid w:val="000002B3"/>
    <w:rPr>
      <w:color w:val="605E5C"/>
      <w:shd w:val="clear" w:color="auto" w:fill="E1DFDD"/>
    </w:rPr>
  </w:style>
  <w:style w:type="paragraph" w:styleId="FootnoteText">
    <w:name w:val="footnote text"/>
    <w:basedOn w:val="Normal"/>
    <w:link w:val="FootnoteTextChar"/>
    <w:uiPriority w:val="99"/>
    <w:unhideWhenUsed/>
    <w:rsid w:val="005C62D4"/>
    <w:rPr>
      <w:sz w:val="20"/>
      <w:szCs w:val="20"/>
    </w:rPr>
  </w:style>
  <w:style w:type="character" w:customStyle="1" w:styleId="FootnoteTextChar">
    <w:name w:val="Footnote Text Char"/>
    <w:basedOn w:val="DefaultParagraphFont"/>
    <w:link w:val="FootnoteText"/>
    <w:uiPriority w:val="99"/>
    <w:rsid w:val="005C62D4"/>
    <w:rPr>
      <w:sz w:val="20"/>
      <w:szCs w:val="20"/>
    </w:rPr>
  </w:style>
  <w:style w:type="character" w:styleId="FootnoteReference">
    <w:name w:val="footnote reference"/>
    <w:basedOn w:val="DefaultParagraphFont"/>
    <w:uiPriority w:val="99"/>
    <w:semiHidden/>
    <w:unhideWhenUsed/>
    <w:rsid w:val="005C62D4"/>
    <w:rPr>
      <w:vertAlign w:val="superscript"/>
    </w:rPr>
  </w:style>
  <w:style w:type="paragraph" w:styleId="Header">
    <w:name w:val="header"/>
    <w:basedOn w:val="Normal"/>
    <w:link w:val="HeaderChar"/>
    <w:uiPriority w:val="99"/>
    <w:unhideWhenUsed/>
    <w:rsid w:val="009331A6"/>
    <w:pPr>
      <w:tabs>
        <w:tab w:val="center" w:pos="4680"/>
        <w:tab w:val="right" w:pos="9360"/>
      </w:tabs>
    </w:pPr>
  </w:style>
  <w:style w:type="character" w:customStyle="1" w:styleId="HeaderChar">
    <w:name w:val="Header Char"/>
    <w:basedOn w:val="DefaultParagraphFont"/>
    <w:link w:val="Header"/>
    <w:uiPriority w:val="99"/>
    <w:rsid w:val="009331A6"/>
  </w:style>
  <w:style w:type="paragraph" w:styleId="Footer">
    <w:name w:val="footer"/>
    <w:basedOn w:val="Normal"/>
    <w:link w:val="FooterChar"/>
    <w:uiPriority w:val="99"/>
    <w:unhideWhenUsed/>
    <w:rsid w:val="009331A6"/>
    <w:pPr>
      <w:tabs>
        <w:tab w:val="center" w:pos="4680"/>
        <w:tab w:val="right" w:pos="9360"/>
      </w:tabs>
    </w:pPr>
  </w:style>
  <w:style w:type="character" w:customStyle="1" w:styleId="FooterChar">
    <w:name w:val="Footer Char"/>
    <w:basedOn w:val="DefaultParagraphFont"/>
    <w:link w:val="Footer"/>
    <w:uiPriority w:val="99"/>
    <w:rsid w:val="009331A6"/>
  </w:style>
  <w:style w:type="paragraph" w:styleId="NoSpacing">
    <w:name w:val="No Spacing"/>
    <w:link w:val="NoSpacingChar"/>
    <w:uiPriority w:val="1"/>
    <w:qFormat/>
    <w:rsid w:val="008E4A10"/>
    <w:rPr>
      <w:rFonts w:eastAsiaTheme="minorEastAsia"/>
      <w:sz w:val="22"/>
      <w:szCs w:val="22"/>
      <w:lang w:val="en-US"/>
    </w:rPr>
  </w:style>
  <w:style w:type="character" w:customStyle="1" w:styleId="NoSpacingChar">
    <w:name w:val="No Spacing Char"/>
    <w:basedOn w:val="DefaultParagraphFont"/>
    <w:link w:val="NoSpacing"/>
    <w:uiPriority w:val="1"/>
    <w:rsid w:val="008E4A10"/>
    <w:rPr>
      <w:rFonts w:eastAsiaTheme="minorEastAsia"/>
      <w:sz w:val="22"/>
      <w:szCs w:val="22"/>
      <w:lang w:val="en-US"/>
    </w:rPr>
  </w:style>
  <w:style w:type="paragraph" w:customStyle="1" w:styleId="EndNoteBibliography">
    <w:name w:val="EndNote Bibliography"/>
    <w:basedOn w:val="Normal"/>
    <w:link w:val="EndNoteBibliographyChar"/>
    <w:rsid w:val="00310409"/>
    <w:pPr>
      <w:spacing w:after="200"/>
      <w:jc w:val="both"/>
    </w:pPr>
    <w:rPr>
      <w:rFonts w:ascii="Calibri" w:eastAsia="Times New Roman" w:hAnsi="Calibri" w:cs="Calibri"/>
      <w:noProof/>
      <w:sz w:val="22"/>
      <w:szCs w:val="22"/>
      <w:lang w:val="en-US"/>
    </w:rPr>
  </w:style>
  <w:style w:type="character" w:customStyle="1" w:styleId="EndNoteBibliographyChar">
    <w:name w:val="EndNote Bibliography Char"/>
    <w:link w:val="EndNoteBibliography"/>
    <w:rsid w:val="00310409"/>
    <w:rPr>
      <w:rFonts w:ascii="Calibri" w:eastAsia="Times New Roman" w:hAnsi="Calibri" w:cs="Calibri"/>
      <w:noProof/>
      <w:sz w:val="22"/>
      <w:szCs w:val="22"/>
      <w:lang w:val="en-US"/>
    </w:rPr>
  </w:style>
  <w:style w:type="character" w:styleId="PlaceholderText">
    <w:name w:val="Placeholder Text"/>
    <w:uiPriority w:val="99"/>
    <w:semiHidden/>
    <w:rsid w:val="00310409"/>
    <w:rPr>
      <w:color w:val="808080"/>
    </w:rPr>
  </w:style>
  <w:style w:type="paragraph" w:customStyle="1" w:styleId="EndNoteBibliographyTitle">
    <w:name w:val="EndNote Bibliography Title"/>
    <w:basedOn w:val="Normal"/>
    <w:link w:val="EndNoteBibliographyTitleChar"/>
    <w:rsid w:val="00310409"/>
    <w:pPr>
      <w:spacing w:line="276" w:lineRule="auto"/>
      <w:jc w:val="center"/>
    </w:pPr>
    <w:rPr>
      <w:rFonts w:ascii="Calibri" w:eastAsia="Times New Roman" w:hAnsi="Calibri" w:cs="Calibri"/>
      <w:noProof/>
      <w:sz w:val="22"/>
      <w:szCs w:val="22"/>
      <w:lang w:val="en-US"/>
    </w:rPr>
  </w:style>
  <w:style w:type="character" w:customStyle="1" w:styleId="EndNoteBibliographyTitleChar">
    <w:name w:val="EndNote Bibliography Title Char"/>
    <w:link w:val="EndNoteBibliographyTitle"/>
    <w:rsid w:val="00310409"/>
    <w:rPr>
      <w:rFonts w:ascii="Calibri" w:eastAsia="Times New Roman" w:hAnsi="Calibri" w:cs="Calibri"/>
      <w:noProof/>
      <w:sz w:val="22"/>
      <w:szCs w:val="22"/>
      <w:lang w:val="en-US"/>
    </w:rPr>
  </w:style>
  <w:style w:type="paragraph" w:styleId="ListParagraph">
    <w:name w:val="List Paragraph"/>
    <w:basedOn w:val="Normal"/>
    <w:uiPriority w:val="34"/>
    <w:qFormat/>
    <w:rsid w:val="00310409"/>
    <w:pPr>
      <w:spacing w:after="200" w:line="276" w:lineRule="auto"/>
      <w:ind w:left="720"/>
      <w:contextualSpacing/>
    </w:pPr>
    <w:rPr>
      <w:rFonts w:ascii="Calibri" w:eastAsia="Times New Roman" w:hAnsi="Calibri" w:cs="Vrinda"/>
      <w:sz w:val="22"/>
      <w:szCs w:val="22"/>
      <w:lang w:val="en-US"/>
    </w:rPr>
  </w:style>
  <w:style w:type="character" w:customStyle="1" w:styleId="UnresolvedMention10">
    <w:name w:val="Unresolved Mention1"/>
    <w:uiPriority w:val="99"/>
    <w:semiHidden/>
    <w:unhideWhenUsed/>
    <w:rsid w:val="00310409"/>
    <w:rPr>
      <w:color w:val="605E5C"/>
      <w:shd w:val="clear" w:color="auto" w:fill="E1DFDD"/>
    </w:rPr>
  </w:style>
  <w:style w:type="table" w:customStyle="1" w:styleId="PlainTable31">
    <w:name w:val="Plain Table 31"/>
    <w:basedOn w:val="TableNormal"/>
    <w:uiPriority w:val="43"/>
    <w:rsid w:val="00310409"/>
    <w:rPr>
      <w:rFonts w:ascii="Calibri" w:eastAsia="Times New Roman" w:hAnsi="Calibri" w:cs="Vrinda"/>
      <w:sz w:val="20"/>
      <w:szCs w:val="20"/>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45"/>
    <w:rsid w:val="00310409"/>
    <w:rPr>
      <w:rFonts w:ascii="Calibri" w:eastAsia="Times New Roman" w:hAnsi="Calibri" w:cs="Vrinda"/>
      <w:sz w:val="20"/>
      <w:szCs w:val="20"/>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21">
    <w:name w:val="Grid Table 21"/>
    <w:basedOn w:val="TableNormal"/>
    <w:uiPriority w:val="47"/>
    <w:rsid w:val="00310409"/>
    <w:rPr>
      <w:rFonts w:ascii="Calibri" w:eastAsia="Times New Roman" w:hAnsi="Calibri" w:cs="Vrinda"/>
      <w:sz w:val="20"/>
      <w:szCs w:val="20"/>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142071">
      <w:bodyDiv w:val="1"/>
      <w:marLeft w:val="0"/>
      <w:marRight w:val="0"/>
      <w:marTop w:val="0"/>
      <w:marBottom w:val="0"/>
      <w:divBdr>
        <w:top w:val="none" w:sz="0" w:space="0" w:color="auto"/>
        <w:left w:val="none" w:sz="0" w:space="0" w:color="auto"/>
        <w:bottom w:val="none" w:sz="0" w:space="0" w:color="auto"/>
        <w:right w:val="none" w:sz="0" w:space="0" w:color="auto"/>
      </w:divBdr>
    </w:div>
    <w:div w:id="1449198475">
      <w:bodyDiv w:val="1"/>
      <w:marLeft w:val="0"/>
      <w:marRight w:val="0"/>
      <w:marTop w:val="0"/>
      <w:marBottom w:val="0"/>
      <w:divBdr>
        <w:top w:val="none" w:sz="0" w:space="0" w:color="auto"/>
        <w:left w:val="none" w:sz="0" w:space="0" w:color="auto"/>
        <w:bottom w:val="none" w:sz="0" w:space="0" w:color="auto"/>
        <w:right w:val="none" w:sz="0" w:space="0" w:color="auto"/>
      </w:divBdr>
    </w:div>
    <w:div w:id="208040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4EFD-F9CC-AE41-B77C-4BD55BA1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6331</Words>
  <Characters>36087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Solih</dc:creator>
  <cp:lastModifiedBy>Farhad Ahmad</cp:lastModifiedBy>
  <cp:revision>247</cp:revision>
  <cp:lastPrinted>2022-05-28T10:35:00Z</cp:lastPrinted>
  <dcterms:created xsi:type="dcterms:W3CDTF">2024-03-19T03:38:00Z</dcterms:created>
  <dcterms:modified xsi:type="dcterms:W3CDTF">2024-04-29T06:38:00Z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Medical Association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6th edition</vt:lpwstr>
  </property>
  <property fmtid="{D5CDD505-2E9C-101B-9397-08002B2CF9AE}" pid="17" name="Mendeley Recent Style Name 3_1">
    <vt:lpwstr>American Sociological Association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Cite Them Right 10th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8th edition</vt:lpwstr>
  </property>
  <property fmtid="{D5CDD505-2E9C-101B-9397-08002B2CF9AE}" pid="23" name="Mendeley Recent Style Name 9_1">
    <vt:lpwstr>Nature</vt:lpwstr>
  </property>
  <property fmtid="{D5CDD505-2E9C-101B-9397-08002B2CF9AE}" pid="24" name="Mendeley Unique User Id_1">
    <vt:lpwstr>3b89b613-ea1c-3482-8a41-1e64ec5fc1da</vt:lpwstr>
  </property>
</Properties>
</file>